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6E" w:rsidRDefault="00F1246E" w:rsidP="00F1246E">
      <w:pPr>
        <w:keepNext/>
        <w:spacing w:after="0" w:line="240" w:lineRule="auto"/>
        <w:ind w:right="-284"/>
        <w:jc w:val="center"/>
        <w:outlineLvl w:val="0"/>
        <w:rPr>
          <w:rFonts w:ascii="Times New Roman" w:eastAsia="Times New Roman" w:hAnsi="Times New Roman"/>
          <w:b/>
          <w:sz w:val="36"/>
          <w:szCs w:val="36"/>
        </w:rPr>
      </w:pPr>
      <w:r>
        <w:rPr>
          <w:rFonts w:ascii="Times New Roman" w:eastAsia="Times New Roman" w:hAnsi="Times New Roman"/>
          <w:b/>
          <w:sz w:val="36"/>
          <w:szCs w:val="36"/>
        </w:rPr>
        <w:t>МЕСТНАЯ АДМИНИСТРАЦИЯ</w:t>
      </w:r>
    </w:p>
    <w:p w:rsidR="00626EAA" w:rsidRDefault="00F1246E" w:rsidP="00F1246E">
      <w:pPr>
        <w:keepNext/>
        <w:spacing w:after="0" w:line="240" w:lineRule="auto"/>
        <w:ind w:right="-284"/>
        <w:jc w:val="center"/>
        <w:outlineLvl w:val="1"/>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внутригородского муниципального образования</w:t>
      </w:r>
    </w:p>
    <w:p w:rsidR="00F1246E" w:rsidRDefault="00626EAA" w:rsidP="00F1246E">
      <w:pPr>
        <w:keepNext/>
        <w:spacing w:after="0" w:line="240" w:lineRule="auto"/>
        <w:ind w:right="-284"/>
        <w:jc w:val="center"/>
        <w:outlineLvl w:val="1"/>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города федерального значения </w:t>
      </w:r>
    </w:p>
    <w:p w:rsidR="00F1246E" w:rsidRDefault="00F1246E" w:rsidP="00F1246E">
      <w:pPr>
        <w:keepNext/>
        <w:spacing w:after="0" w:line="240" w:lineRule="auto"/>
        <w:ind w:right="-284"/>
        <w:jc w:val="center"/>
        <w:outlineLvl w:val="1"/>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Санкт-Петербурга муниципальный округ  Купчино</w:t>
      </w:r>
    </w:p>
    <w:p w:rsidR="00F1246E" w:rsidRDefault="00F1246E" w:rsidP="00F1246E">
      <w:pPr>
        <w:spacing w:after="0" w:line="240" w:lineRule="auto"/>
        <w:ind w:right="-284"/>
        <w:jc w:val="center"/>
        <w:rPr>
          <w:rFonts w:ascii="Times New Roman" w:hAnsi="Times New Roman"/>
          <w:b/>
          <w:bCs/>
          <w:sz w:val="8"/>
          <w:szCs w:val="8"/>
          <w:lang w:eastAsia="ru-RU"/>
        </w:rPr>
      </w:pPr>
    </w:p>
    <w:tbl>
      <w:tblPr>
        <w:tblW w:w="9498" w:type="dxa"/>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498"/>
      </w:tblGrid>
      <w:tr w:rsidR="00F1246E" w:rsidTr="00CF0652">
        <w:trPr>
          <w:trHeight w:val="168"/>
        </w:trPr>
        <w:tc>
          <w:tcPr>
            <w:tcW w:w="9498" w:type="dxa"/>
            <w:tcBorders>
              <w:top w:val="thickThinSmallGap" w:sz="24" w:space="0" w:color="auto"/>
              <w:left w:val="nil"/>
              <w:bottom w:val="nil"/>
              <w:right w:val="nil"/>
            </w:tcBorders>
          </w:tcPr>
          <w:p w:rsidR="00F1246E" w:rsidRDefault="00F1246E" w:rsidP="00CF0652">
            <w:pPr>
              <w:spacing w:after="0" w:line="240" w:lineRule="auto"/>
              <w:ind w:right="-284"/>
              <w:jc w:val="center"/>
              <w:rPr>
                <w:rFonts w:ascii="Times New Roman" w:hAnsi="Times New Roman"/>
                <w:sz w:val="12"/>
                <w:szCs w:val="12"/>
                <w:lang w:eastAsia="ru-RU"/>
              </w:rPr>
            </w:pPr>
          </w:p>
          <w:p w:rsidR="00F1246E" w:rsidRDefault="00F1246E" w:rsidP="00CF0652">
            <w:pPr>
              <w:spacing w:after="0" w:line="240" w:lineRule="auto"/>
              <w:ind w:right="-284"/>
              <w:jc w:val="center"/>
              <w:rPr>
                <w:rFonts w:ascii="Times New Roman" w:hAnsi="Times New Roman"/>
                <w:sz w:val="18"/>
                <w:szCs w:val="18"/>
                <w:lang w:eastAsia="ru-RU"/>
              </w:rPr>
            </w:pPr>
          </w:p>
        </w:tc>
      </w:tr>
    </w:tbl>
    <w:p w:rsidR="00F1246E" w:rsidRDefault="00F1246E" w:rsidP="00F1246E">
      <w:pPr>
        <w:autoSpaceDE w:val="0"/>
        <w:autoSpaceDN w:val="0"/>
        <w:adjustRightInd w:val="0"/>
        <w:spacing w:after="0" w:line="240" w:lineRule="auto"/>
        <w:ind w:right="-284"/>
        <w:jc w:val="center"/>
        <w:outlineLvl w:val="0"/>
        <w:rPr>
          <w:rFonts w:ascii="Times New Roman" w:hAnsi="Times New Roman"/>
          <w:b/>
          <w:sz w:val="36"/>
          <w:szCs w:val="36"/>
          <w:lang w:eastAsia="ru-RU"/>
        </w:rPr>
      </w:pPr>
      <w:r>
        <w:rPr>
          <w:rFonts w:ascii="Times New Roman" w:hAnsi="Times New Roman"/>
          <w:b/>
          <w:sz w:val="36"/>
          <w:szCs w:val="36"/>
          <w:lang w:eastAsia="ru-RU"/>
        </w:rPr>
        <w:t>ПОСТАНОВЛЕНИЕ</w:t>
      </w:r>
    </w:p>
    <w:p w:rsidR="00F1246E" w:rsidRDefault="00734805" w:rsidP="00343C11">
      <w:pPr>
        <w:autoSpaceDE w:val="0"/>
        <w:autoSpaceDN w:val="0"/>
        <w:adjustRightInd w:val="0"/>
        <w:spacing w:after="0" w:line="240" w:lineRule="auto"/>
        <w:jc w:val="both"/>
        <w:outlineLvl w:val="0"/>
        <w:rPr>
          <w:rFonts w:ascii="Times New Roman" w:hAnsi="Times New Roman"/>
          <w:sz w:val="24"/>
          <w:szCs w:val="24"/>
          <w:lang w:eastAsia="ru-RU"/>
        </w:rPr>
      </w:pPr>
      <w:r>
        <w:rPr>
          <w:rFonts w:ascii="Times New Roman" w:hAnsi="Times New Roman"/>
          <w:b/>
          <w:sz w:val="28"/>
          <w:szCs w:val="28"/>
          <w:lang w:eastAsia="ru-RU"/>
        </w:rPr>
        <w:t>28.09</w:t>
      </w:r>
      <w:r w:rsidR="00626EAA">
        <w:rPr>
          <w:rFonts w:ascii="Times New Roman" w:hAnsi="Times New Roman"/>
          <w:b/>
          <w:sz w:val="28"/>
          <w:szCs w:val="28"/>
          <w:lang w:eastAsia="ru-RU"/>
        </w:rPr>
        <w:t>.2023</w:t>
      </w:r>
      <w:r w:rsidR="00612191">
        <w:rPr>
          <w:rFonts w:ascii="Times New Roman" w:hAnsi="Times New Roman"/>
          <w:b/>
          <w:sz w:val="28"/>
          <w:szCs w:val="28"/>
          <w:lang w:eastAsia="ru-RU"/>
        </w:rPr>
        <w:t xml:space="preserve"> </w:t>
      </w:r>
      <w:r w:rsidR="00F1246E" w:rsidRPr="0008397A">
        <w:rPr>
          <w:rFonts w:ascii="Times New Roman" w:hAnsi="Times New Roman"/>
          <w:b/>
          <w:sz w:val="28"/>
          <w:szCs w:val="28"/>
          <w:lang w:eastAsia="ru-RU"/>
        </w:rPr>
        <w:t xml:space="preserve">                                                                                      </w:t>
      </w:r>
      <w:r w:rsidR="006046C6">
        <w:rPr>
          <w:rFonts w:ascii="Times New Roman" w:hAnsi="Times New Roman"/>
          <w:b/>
          <w:sz w:val="28"/>
          <w:szCs w:val="28"/>
          <w:lang w:eastAsia="ru-RU"/>
        </w:rPr>
        <w:t xml:space="preserve">       </w:t>
      </w:r>
      <w:r w:rsidR="00F1246E" w:rsidRPr="0008397A">
        <w:rPr>
          <w:rFonts w:ascii="Times New Roman" w:hAnsi="Times New Roman"/>
          <w:b/>
          <w:sz w:val="28"/>
          <w:szCs w:val="28"/>
          <w:lang w:eastAsia="ru-RU"/>
        </w:rPr>
        <w:t xml:space="preserve">         №</w:t>
      </w:r>
      <w:r w:rsidR="004A26D1">
        <w:rPr>
          <w:rFonts w:ascii="Times New Roman" w:hAnsi="Times New Roman"/>
          <w:b/>
          <w:sz w:val="28"/>
          <w:szCs w:val="28"/>
          <w:lang w:eastAsia="ru-RU"/>
        </w:rPr>
        <w:t xml:space="preserve"> </w:t>
      </w:r>
      <w:r>
        <w:rPr>
          <w:rFonts w:ascii="Times New Roman" w:hAnsi="Times New Roman"/>
          <w:b/>
          <w:sz w:val="28"/>
          <w:szCs w:val="28"/>
          <w:lang w:eastAsia="ru-RU"/>
        </w:rPr>
        <w:t>45</w:t>
      </w:r>
      <w:r w:rsidR="004A26D1">
        <w:rPr>
          <w:rFonts w:ascii="Times New Roman" w:hAnsi="Times New Roman"/>
          <w:b/>
          <w:sz w:val="28"/>
          <w:szCs w:val="28"/>
          <w:lang w:eastAsia="ru-RU"/>
        </w:rPr>
        <w:t xml:space="preserve"> </w:t>
      </w:r>
    </w:p>
    <w:p w:rsidR="00F1246E" w:rsidRDefault="00F1246E" w:rsidP="00343C11">
      <w:pPr>
        <w:spacing w:after="0" w:line="240" w:lineRule="auto"/>
        <w:rPr>
          <w:rFonts w:ascii="Times New Roman" w:hAnsi="Times New Roman"/>
          <w:sz w:val="20"/>
          <w:szCs w:val="20"/>
          <w:lang w:eastAsia="ru-RU"/>
        </w:rPr>
      </w:pPr>
    </w:p>
    <w:tbl>
      <w:tblPr>
        <w:tblW w:w="0" w:type="auto"/>
        <w:tblLook w:val="04A0" w:firstRow="1" w:lastRow="0" w:firstColumn="1" w:lastColumn="0" w:noHBand="0" w:noVBand="1"/>
      </w:tblPr>
      <w:tblGrid>
        <w:gridCol w:w="5225"/>
        <w:gridCol w:w="4347"/>
      </w:tblGrid>
      <w:tr w:rsidR="00F1246E" w:rsidRPr="003D5EC6" w:rsidTr="00D469B3">
        <w:tc>
          <w:tcPr>
            <w:tcW w:w="5353" w:type="dxa"/>
          </w:tcPr>
          <w:p w:rsidR="00F1246E" w:rsidRPr="00626EAA" w:rsidRDefault="00F1246E" w:rsidP="00343C11">
            <w:pPr>
              <w:spacing w:after="0" w:line="240" w:lineRule="auto"/>
              <w:jc w:val="both"/>
              <w:rPr>
                <w:rFonts w:ascii="Times New Roman" w:hAnsi="Times New Roman"/>
                <w:b/>
                <w:i/>
                <w:sz w:val="28"/>
                <w:szCs w:val="28"/>
                <w:lang w:eastAsia="ru-RU"/>
              </w:rPr>
            </w:pPr>
            <w:r w:rsidRPr="00626EAA">
              <w:rPr>
                <w:rFonts w:ascii="Times New Roman" w:hAnsi="Times New Roman"/>
                <w:b/>
                <w:i/>
                <w:sz w:val="28"/>
                <w:szCs w:val="28"/>
                <w:lang w:eastAsia="ru-RU"/>
              </w:rPr>
              <w:t xml:space="preserve">О внесении проекта Решения «О внесении изменений в Решение Муниципального </w:t>
            </w:r>
            <w:proofErr w:type="gramStart"/>
            <w:r w:rsidRPr="00626EAA">
              <w:rPr>
                <w:rFonts w:ascii="Times New Roman" w:hAnsi="Times New Roman"/>
                <w:b/>
                <w:i/>
                <w:sz w:val="28"/>
                <w:szCs w:val="28"/>
                <w:lang w:eastAsia="ru-RU"/>
              </w:rPr>
              <w:t xml:space="preserve">Совета внутригородского муниципального образования </w:t>
            </w:r>
            <w:r w:rsidR="00645D25">
              <w:rPr>
                <w:rFonts w:ascii="Times New Roman" w:hAnsi="Times New Roman"/>
                <w:b/>
                <w:i/>
                <w:sz w:val="28"/>
                <w:szCs w:val="28"/>
                <w:lang w:eastAsia="ru-RU"/>
              </w:rPr>
              <w:t xml:space="preserve">города федерального значения </w:t>
            </w:r>
            <w:r w:rsidRPr="00626EAA">
              <w:rPr>
                <w:rFonts w:ascii="Times New Roman" w:hAnsi="Times New Roman"/>
                <w:b/>
                <w:i/>
                <w:sz w:val="28"/>
                <w:szCs w:val="28"/>
                <w:lang w:eastAsia="ru-RU"/>
              </w:rPr>
              <w:t>Санкт-Петербурга</w:t>
            </w:r>
            <w:proofErr w:type="gramEnd"/>
            <w:r w:rsidRPr="00626EAA">
              <w:rPr>
                <w:rFonts w:ascii="Times New Roman" w:hAnsi="Times New Roman"/>
                <w:b/>
                <w:i/>
                <w:sz w:val="28"/>
                <w:szCs w:val="28"/>
                <w:lang w:eastAsia="ru-RU"/>
              </w:rPr>
              <w:t xml:space="preserve"> муниципальный округ Купчино от </w:t>
            </w:r>
            <w:r w:rsidR="00626EAA" w:rsidRPr="00626EAA">
              <w:rPr>
                <w:rFonts w:ascii="Times New Roman" w:hAnsi="Times New Roman"/>
                <w:b/>
                <w:i/>
                <w:sz w:val="28"/>
                <w:szCs w:val="28"/>
                <w:lang w:eastAsia="ru-RU"/>
              </w:rPr>
              <w:t>22.12.2022 № 58</w:t>
            </w:r>
            <w:r w:rsidRPr="00626EAA">
              <w:rPr>
                <w:rFonts w:ascii="Times New Roman" w:hAnsi="Times New Roman"/>
                <w:b/>
                <w:i/>
                <w:sz w:val="28"/>
                <w:szCs w:val="28"/>
                <w:lang w:eastAsia="ru-RU"/>
              </w:rPr>
              <w:t xml:space="preserve"> «Об утверждении местного бюджета внутригородского муниципального образования</w:t>
            </w:r>
            <w:r w:rsidR="00626EAA" w:rsidRPr="00626EAA">
              <w:rPr>
                <w:rFonts w:ascii="Times New Roman" w:hAnsi="Times New Roman"/>
                <w:b/>
                <w:i/>
                <w:sz w:val="28"/>
                <w:szCs w:val="28"/>
                <w:lang w:eastAsia="ru-RU"/>
              </w:rPr>
              <w:t xml:space="preserve"> города федерального значения </w:t>
            </w:r>
            <w:r w:rsidRPr="00626EAA">
              <w:rPr>
                <w:rFonts w:ascii="Times New Roman" w:hAnsi="Times New Roman"/>
                <w:b/>
                <w:i/>
                <w:sz w:val="28"/>
                <w:szCs w:val="28"/>
                <w:lang w:eastAsia="ru-RU"/>
              </w:rPr>
              <w:t>Санкт-Петербурга муниципальный округ Купчино на 202</w:t>
            </w:r>
            <w:r w:rsidR="00626EAA" w:rsidRPr="00626EAA">
              <w:rPr>
                <w:rFonts w:ascii="Times New Roman" w:hAnsi="Times New Roman"/>
                <w:b/>
                <w:i/>
                <w:sz w:val="28"/>
                <w:szCs w:val="28"/>
                <w:lang w:eastAsia="ru-RU"/>
              </w:rPr>
              <w:t>3</w:t>
            </w:r>
            <w:r w:rsidRPr="00626EAA">
              <w:rPr>
                <w:rFonts w:ascii="Times New Roman" w:hAnsi="Times New Roman"/>
                <w:b/>
                <w:i/>
                <w:sz w:val="28"/>
                <w:szCs w:val="28"/>
                <w:lang w:eastAsia="ru-RU"/>
              </w:rPr>
              <w:t xml:space="preserve"> год</w:t>
            </w:r>
            <w:r w:rsidR="00626EAA" w:rsidRPr="00626EAA">
              <w:rPr>
                <w:rFonts w:ascii="Times New Roman" w:hAnsi="Times New Roman"/>
                <w:b/>
                <w:i/>
                <w:sz w:val="28"/>
                <w:szCs w:val="28"/>
                <w:lang w:eastAsia="ru-RU"/>
              </w:rPr>
              <w:t xml:space="preserve"> и плановый период 2024-2025 годов</w:t>
            </w:r>
            <w:r w:rsidRPr="00626EAA">
              <w:rPr>
                <w:rFonts w:ascii="Times New Roman" w:hAnsi="Times New Roman"/>
                <w:b/>
                <w:i/>
                <w:sz w:val="28"/>
                <w:szCs w:val="28"/>
                <w:lang w:eastAsia="ru-RU"/>
              </w:rPr>
              <w:t>»</w:t>
            </w:r>
          </w:p>
        </w:tc>
        <w:tc>
          <w:tcPr>
            <w:tcW w:w="4536" w:type="dxa"/>
          </w:tcPr>
          <w:p w:rsidR="00F1246E" w:rsidRPr="003D5EC6" w:rsidRDefault="00F1246E" w:rsidP="00343C11">
            <w:pPr>
              <w:spacing w:after="0" w:line="240" w:lineRule="auto"/>
              <w:rPr>
                <w:rFonts w:ascii="Times New Roman" w:hAnsi="Times New Roman"/>
                <w:sz w:val="28"/>
                <w:szCs w:val="28"/>
                <w:lang w:eastAsia="ru-RU"/>
              </w:rPr>
            </w:pPr>
          </w:p>
        </w:tc>
      </w:tr>
    </w:tbl>
    <w:p w:rsidR="00F1246E" w:rsidRPr="003D5EC6" w:rsidRDefault="00F1246E" w:rsidP="00F1246E">
      <w:pPr>
        <w:spacing w:after="0" w:line="240" w:lineRule="auto"/>
        <w:ind w:right="-284"/>
        <w:rPr>
          <w:rFonts w:ascii="Times New Roman" w:hAnsi="Times New Roman"/>
          <w:sz w:val="28"/>
          <w:szCs w:val="28"/>
          <w:lang w:eastAsia="ru-RU"/>
        </w:rPr>
      </w:pPr>
    </w:p>
    <w:p w:rsidR="00DB0F40" w:rsidRDefault="00F1246E" w:rsidP="00DB0F40">
      <w:pPr>
        <w:spacing w:after="0"/>
        <w:ind w:firstLine="426"/>
        <w:jc w:val="both"/>
        <w:rPr>
          <w:rFonts w:ascii="Times New Roman" w:hAnsi="Times New Roman"/>
          <w:sz w:val="26"/>
          <w:szCs w:val="26"/>
          <w:lang w:eastAsia="ru-RU"/>
        </w:rPr>
      </w:pPr>
      <w:r w:rsidRPr="006046C6">
        <w:rPr>
          <w:rFonts w:ascii="Times New Roman" w:hAnsi="Times New Roman"/>
          <w:sz w:val="26"/>
          <w:szCs w:val="26"/>
          <w:lang w:eastAsia="ru-RU"/>
        </w:rPr>
        <w:t xml:space="preserve">В соответствии со статьей 185 Бюджетного Кодекса РФ, статьей 19 Положения о бюджетном процессе во внутригородском муниципальном образовании </w:t>
      </w:r>
      <w:r w:rsidR="00645D25">
        <w:rPr>
          <w:rFonts w:ascii="Times New Roman" w:hAnsi="Times New Roman"/>
          <w:sz w:val="26"/>
          <w:szCs w:val="26"/>
          <w:lang w:eastAsia="ru-RU"/>
        </w:rPr>
        <w:t xml:space="preserve">города федерального значения </w:t>
      </w:r>
      <w:r w:rsidRPr="006046C6">
        <w:rPr>
          <w:rFonts w:ascii="Times New Roman" w:hAnsi="Times New Roman"/>
          <w:sz w:val="26"/>
          <w:szCs w:val="26"/>
          <w:lang w:eastAsia="ru-RU"/>
        </w:rPr>
        <w:t xml:space="preserve">Санкт-Петербурга муниципальный округ Купчино, руководствуясь Уставом внутригородского муниципального образования </w:t>
      </w:r>
      <w:r w:rsidR="00645D25">
        <w:rPr>
          <w:rFonts w:ascii="Times New Roman" w:hAnsi="Times New Roman"/>
          <w:sz w:val="26"/>
          <w:szCs w:val="26"/>
          <w:lang w:eastAsia="ru-RU"/>
        </w:rPr>
        <w:t xml:space="preserve">города федерального значения </w:t>
      </w:r>
      <w:r w:rsidRPr="006046C6">
        <w:rPr>
          <w:rFonts w:ascii="Times New Roman" w:hAnsi="Times New Roman"/>
          <w:sz w:val="26"/>
          <w:szCs w:val="26"/>
          <w:lang w:eastAsia="ru-RU"/>
        </w:rPr>
        <w:t>Санкт-Петербурга муниципальный округ Купчино, Местная администрация</w:t>
      </w:r>
    </w:p>
    <w:p w:rsidR="00645D25" w:rsidRDefault="00645D25" w:rsidP="00DB0F40">
      <w:pPr>
        <w:spacing w:after="0"/>
        <w:ind w:firstLine="426"/>
        <w:jc w:val="both"/>
        <w:rPr>
          <w:rFonts w:ascii="Times New Roman" w:eastAsia="Times New Roman" w:hAnsi="Times New Roman"/>
          <w:b/>
          <w:sz w:val="28"/>
          <w:szCs w:val="28"/>
          <w:lang w:eastAsia="ru-RU"/>
        </w:rPr>
      </w:pPr>
    </w:p>
    <w:p w:rsidR="00F1246E" w:rsidRDefault="00F1246E" w:rsidP="00DB0F40">
      <w:pPr>
        <w:spacing w:after="0"/>
        <w:ind w:firstLine="426"/>
        <w:jc w:val="both"/>
        <w:rPr>
          <w:rFonts w:ascii="Times New Roman" w:eastAsia="Times New Roman" w:hAnsi="Times New Roman"/>
          <w:b/>
          <w:sz w:val="28"/>
          <w:szCs w:val="28"/>
          <w:lang w:eastAsia="ru-RU"/>
        </w:rPr>
      </w:pPr>
      <w:r w:rsidRPr="003D5EC6">
        <w:rPr>
          <w:rFonts w:ascii="Times New Roman" w:eastAsia="Times New Roman" w:hAnsi="Times New Roman"/>
          <w:b/>
          <w:sz w:val="28"/>
          <w:szCs w:val="28"/>
          <w:lang w:eastAsia="ru-RU"/>
        </w:rPr>
        <w:t>ПОСТАНОВЛЯЕТ:</w:t>
      </w:r>
    </w:p>
    <w:p w:rsidR="003D5EC6" w:rsidRPr="006046C6" w:rsidRDefault="003D5EC6" w:rsidP="00D469B3">
      <w:pPr>
        <w:autoSpaceDE w:val="0"/>
        <w:autoSpaceDN w:val="0"/>
        <w:adjustRightInd w:val="0"/>
        <w:spacing w:after="0" w:line="240" w:lineRule="auto"/>
        <w:ind w:right="-284" w:firstLine="426"/>
        <w:jc w:val="center"/>
        <w:rPr>
          <w:rFonts w:ascii="Times New Roman" w:hAnsi="Times New Roman"/>
          <w:sz w:val="26"/>
          <w:szCs w:val="26"/>
          <w:lang w:eastAsia="ru-RU"/>
        </w:rPr>
      </w:pPr>
    </w:p>
    <w:p w:rsidR="006046C6" w:rsidRPr="006046C6" w:rsidRDefault="00F1246E" w:rsidP="00D469B3">
      <w:pPr>
        <w:spacing w:after="0"/>
        <w:ind w:firstLine="426"/>
        <w:jc w:val="both"/>
        <w:rPr>
          <w:rFonts w:ascii="Times New Roman" w:hAnsi="Times New Roman"/>
          <w:sz w:val="26"/>
          <w:szCs w:val="26"/>
          <w:lang w:eastAsia="ru-RU"/>
        </w:rPr>
      </w:pPr>
      <w:r w:rsidRPr="006046C6">
        <w:rPr>
          <w:rFonts w:ascii="Times New Roman" w:hAnsi="Times New Roman"/>
          <w:sz w:val="26"/>
          <w:szCs w:val="26"/>
          <w:lang w:eastAsia="ru-RU"/>
        </w:rPr>
        <w:t xml:space="preserve">1. </w:t>
      </w:r>
      <w:proofErr w:type="gramStart"/>
      <w:r w:rsidRPr="006046C6">
        <w:rPr>
          <w:rFonts w:ascii="Times New Roman" w:hAnsi="Times New Roman"/>
          <w:sz w:val="26"/>
          <w:szCs w:val="26"/>
          <w:lang w:eastAsia="ru-RU"/>
        </w:rPr>
        <w:t xml:space="preserve">Внести проект </w:t>
      </w:r>
      <w:r w:rsidR="003D3E45">
        <w:rPr>
          <w:rFonts w:ascii="Times New Roman" w:hAnsi="Times New Roman"/>
          <w:sz w:val="26"/>
          <w:szCs w:val="26"/>
          <w:lang w:eastAsia="ru-RU"/>
        </w:rPr>
        <w:t>Решения</w:t>
      </w:r>
      <w:r w:rsidR="003D3E45" w:rsidRPr="003D3E45">
        <w:rPr>
          <w:rFonts w:ascii="Times New Roman" w:hAnsi="Times New Roman"/>
          <w:sz w:val="26"/>
          <w:szCs w:val="26"/>
          <w:lang w:eastAsia="ru-RU"/>
        </w:rPr>
        <w:t xml:space="preserve"> </w:t>
      </w:r>
      <w:r w:rsidR="006046C6" w:rsidRPr="006046C6">
        <w:rPr>
          <w:rFonts w:ascii="Times New Roman" w:hAnsi="Times New Roman"/>
          <w:sz w:val="26"/>
          <w:szCs w:val="26"/>
          <w:lang w:eastAsia="ru-RU"/>
        </w:rPr>
        <w:t>«</w:t>
      </w:r>
      <w:r w:rsidR="00645D25" w:rsidRPr="00645D25">
        <w:rPr>
          <w:rFonts w:ascii="Times New Roman" w:hAnsi="Times New Roman"/>
          <w:sz w:val="26"/>
          <w:szCs w:val="26"/>
          <w:lang w:eastAsia="ru-RU"/>
        </w:rPr>
        <w:t>О внесении изменений в Решение Муниципального Совета внутригородского муниципального образования города федерального значения Санкт-Петербурга муниципальный округ Купчино от 22.12.2022 № 58 «Об утверждении местного бюджета внутригородского муниципального образования города федерального значения Санкт-Петербурга муниципальный округ Купчино на 2023 год и плановый период 2024-2025 годов</w:t>
      </w:r>
      <w:r w:rsidR="006046C6" w:rsidRPr="006046C6">
        <w:rPr>
          <w:rFonts w:ascii="Times New Roman" w:hAnsi="Times New Roman"/>
          <w:sz w:val="26"/>
          <w:szCs w:val="26"/>
          <w:lang w:eastAsia="ru-RU"/>
        </w:rPr>
        <w:t xml:space="preserve">» на рассмотрение в Муниципальный Совет внутригородского муниципального образования </w:t>
      </w:r>
      <w:r w:rsidR="00645D25">
        <w:rPr>
          <w:rFonts w:ascii="Times New Roman" w:hAnsi="Times New Roman"/>
          <w:sz w:val="26"/>
          <w:szCs w:val="26"/>
          <w:lang w:eastAsia="ru-RU"/>
        </w:rPr>
        <w:t xml:space="preserve">города федерального значения </w:t>
      </w:r>
      <w:r w:rsidR="006046C6" w:rsidRPr="006046C6">
        <w:rPr>
          <w:rFonts w:ascii="Times New Roman" w:hAnsi="Times New Roman"/>
          <w:sz w:val="26"/>
          <w:szCs w:val="26"/>
          <w:lang w:eastAsia="ru-RU"/>
        </w:rPr>
        <w:t>Санкт-Петербурга муниципальный округ Купчино</w:t>
      </w:r>
      <w:proofErr w:type="gramEnd"/>
      <w:r w:rsidR="006046C6" w:rsidRPr="006046C6">
        <w:rPr>
          <w:rFonts w:ascii="Times New Roman" w:hAnsi="Times New Roman"/>
          <w:sz w:val="26"/>
          <w:szCs w:val="26"/>
          <w:lang w:eastAsia="ru-RU"/>
        </w:rPr>
        <w:t xml:space="preserve"> согласно Приложению №1</w:t>
      </w:r>
      <w:r w:rsidR="002A5F5A">
        <w:rPr>
          <w:rFonts w:ascii="Times New Roman" w:hAnsi="Times New Roman"/>
          <w:sz w:val="26"/>
          <w:szCs w:val="26"/>
          <w:lang w:eastAsia="ru-RU"/>
        </w:rPr>
        <w:t xml:space="preserve"> к настоящему постановлению</w:t>
      </w:r>
      <w:r w:rsidR="006046C6" w:rsidRPr="006046C6">
        <w:rPr>
          <w:rFonts w:ascii="Times New Roman" w:hAnsi="Times New Roman"/>
          <w:sz w:val="26"/>
          <w:szCs w:val="26"/>
          <w:lang w:eastAsia="ru-RU"/>
        </w:rPr>
        <w:t xml:space="preserve">. </w:t>
      </w:r>
    </w:p>
    <w:p w:rsidR="00DB0F40" w:rsidRPr="00DB0F40" w:rsidRDefault="006046C6" w:rsidP="00DB0F40">
      <w:pPr>
        <w:spacing w:after="0"/>
        <w:ind w:firstLine="567"/>
        <w:jc w:val="both"/>
        <w:rPr>
          <w:rFonts w:ascii="Times New Roman" w:hAnsi="Times New Roman"/>
          <w:sz w:val="26"/>
          <w:szCs w:val="26"/>
          <w:lang w:eastAsia="ru-RU"/>
        </w:rPr>
      </w:pPr>
      <w:r w:rsidRPr="006046C6">
        <w:rPr>
          <w:rFonts w:ascii="Times New Roman" w:hAnsi="Times New Roman"/>
          <w:sz w:val="26"/>
          <w:szCs w:val="26"/>
          <w:lang w:eastAsia="ru-RU"/>
        </w:rPr>
        <w:lastRenderedPageBreak/>
        <w:t>2</w:t>
      </w:r>
      <w:r w:rsidR="00DB0F40">
        <w:rPr>
          <w:rFonts w:ascii="Times New Roman" w:hAnsi="Times New Roman"/>
          <w:sz w:val="26"/>
          <w:szCs w:val="26"/>
          <w:lang w:eastAsia="ru-RU"/>
        </w:rPr>
        <w:t>.</w:t>
      </w:r>
      <w:r w:rsidR="00DB0F40" w:rsidRPr="00DB0F40">
        <w:rPr>
          <w:rFonts w:ascii="Times New Roman" w:hAnsi="Times New Roman"/>
          <w:sz w:val="26"/>
          <w:szCs w:val="26"/>
          <w:lang w:eastAsia="ru-RU"/>
        </w:rPr>
        <w:t xml:space="preserve"> Представить одновременно с проектом Решения «</w:t>
      </w:r>
      <w:r w:rsidR="00645D25" w:rsidRPr="00645D25">
        <w:rPr>
          <w:rFonts w:ascii="Times New Roman" w:hAnsi="Times New Roman"/>
          <w:sz w:val="26"/>
          <w:szCs w:val="26"/>
          <w:lang w:eastAsia="ru-RU"/>
        </w:rPr>
        <w:t xml:space="preserve">О внесении изменений в Решение Муниципального </w:t>
      </w:r>
      <w:proofErr w:type="gramStart"/>
      <w:r w:rsidR="00645D25" w:rsidRPr="00645D25">
        <w:rPr>
          <w:rFonts w:ascii="Times New Roman" w:hAnsi="Times New Roman"/>
          <w:sz w:val="26"/>
          <w:szCs w:val="26"/>
          <w:lang w:eastAsia="ru-RU"/>
        </w:rPr>
        <w:t>Совета внутригородского муниципального образования города федерального значения Санкт-Петербурга</w:t>
      </w:r>
      <w:proofErr w:type="gramEnd"/>
      <w:r w:rsidR="00645D25" w:rsidRPr="00645D25">
        <w:rPr>
          <w:rFonts w:ascii="Times New Roman" w:hAnsi="Times New Roman"/>
          <w:sz w:val="26"/>
          <w:szCs w:val="26"/>
          <w:lang w:eastAsia="ru-RU"/>
        </w:rPr>
        <w:t xml:space="preserve"> муниципальный округ </w:t>
      </w:r>
      <w:proofErr w:type="spellStart"/>
      <w:r w:rsidR="00645D25" w:rsidRPr="00645D25">
        <w:rPr>
          <w:rFonts w:ascii="Times New Roman" w:hAnsi="Times New Roman"/>
          <w:sz w:val="26"/>
          <w:szCs w:val="26"/>
          <w:lang w:eastAsia="ru-RU"/>
        </w:rPr>
        <w:t>Купчино</w:t>
      </w:r>
      <w:proofErr w:type="spellEnd"/>
      <w:r w:rsidR="00645D25" w:rsidRPr="00645D25">
        <w:rPr>
          <w:rFonts w:ascii="Times New Roman" w:hAnsi="Times New Roman"/>
          <w:sz w:val="26"/>
          <w:szCs w:val="26"/>
          <w:lang w:eastAsia="ru-RU"/>
        </w:rPr>
        <w:t xml:space="preserve"> от 22.12.2022 №</w:t>
      </w:r>
      <w:r w:rsidR="00734805">
        <w:rPr>
          <w:rFonts w:ascii="Times New Roman" w:hAnsi="Times New Roman"/>
          <w:sz w:val="26"/>
          <w:szCs w:val="26"/>
          <w:lang w:eastAsia="ru-RU"/>
        </w:rPr>
        <w:t xml:space="preserve"> </w:t>
      </w:r>
      <w:r w:rsidR="00645D25" w:rsidRPr="00645D25">
        <w:rPr>
          <w:rFonts w:ascii="Times New Roman" w:hAnsi="Times New Roman"/>
          <w:sz w:val="26"/>
          <w:szCs w:val="26"/>
          <w:lang w:eastAsia="ru-RU"/>
        </w:rPr>
        <w:t>58 «Об утверждении местного бюджета внутригородского муниципального образования города федерального значения Санкт-Петербурга муниципальный округ Купчино на 2023 год и плановый период 2024-2025 годов</w:t>
      </w:r>
      <w:r w:rsidR="00DB0F40" w:rsidRPr="00DB0F40">
        <w:rPr>
          <w:rFonts w:ascii="Times New Roman" w:hAnsi="Times New Roman"/>
          <w:sz w:val="26"/>
          <w:szCs w:val="26"/>
          <w:lang w:eastAsia="ru-RU"/>
        </w:rPr>
        <w:t>»</w:t>
      </w:r>
      <w:r w:rsidR="00645D25">
        <w:rPr>
          <w:rFonts w:ascii="Times New Roman" w:hAnsi="Times New Roman"/>
          <w:sz w:val="26"/>
          <w:szCs w:val="26"/>
          <w:lang w:eastAsia="ru-RU"/>
        </w:rPr>
        <w:t xml:space="preserve"> следующие приложения</w:t>
      </w:r>
      <w:r w:rsidR="00DB0F40" w:rsidRPr="00DB0F40">
        <w:rPr>
          <w:rFonts w:ascii="Times New Roman" w:hAnsi="Times New Roman"/>
          <w:sz w:val="26"/>
          <w:szCs w:val="26"/>
          <w:lang w:eastAsia="ru-RU"/>
        </w:rPr>
        <w:t>:</w:t>
      </w:r>
    </w:p>
    <w:p w:rsidR="005E276C" w:rsidRPr="00272371" w:rsidRDefault="005E276C" w:rsidP="005E276C">
      <w:pPr>
        <w:spacing w:after="0"/>
        <w:ind w:firstLine="567"/>
        <w:jc w:val="both"/>
        <w:rPr>
          <w:rFonts w:ascii="Times New Roman" w:hAnsi="Times New Roman"/>
          <w:sz w:val="26"/>
          <w:szCs w:val="26"/>
          <w:lang w:eastAsia="ru-RU"/>
        </w:rPr>
      </w:pPr>
      <w:r w:rsidRPr="00272371">
        <w:rPr>
          <w:rFonts w:ascii="Times New Roman" w:hAnsi="Times New Roman"/>
          <w:sz w:val="26"/>
          <w:szCs w:val="26"/>
          <w:lang w:eastAsia="ru-RU"/>
        </w:rPr>
        <w:t xml:space="preserve">2.1. </w:t>
      </w:r>
      <w:r w:rsidR="002A5F5A" w:rsidRPr="00272371">
        <w:rPr>
          <w:rFonts w:ascii="Times New Roman" w:hAnsi="Times New Roman"/>
          <w:sz w:val="26"/>
          <w:szCs w:val="26"/>
          <w:lang w:eastAsia="ru-RU"/>
        </w:rPr>
        <w:t xml:space="preserve">Доходы </w:t>
      </w:r>
      <w:proofErr w:type="gramStart"/>
      <w:r w:rsidR="002A5F5A" w:rsidRPr="00272371">
        <w:rPr>
          <w:rFonts w:ascii="Times New Roman" w:hAnsi="Times New Roman"/>
          <w:sz w:val="26"/>
          <w:szCs w:val="26"/>
          <w:lang w:eastAsia="ru-RU"/>
        </w:rPr>
        <w:t>бюджета внутригородского муниципального образования города федерального значения Санкт-Петербурга</w:t>
      </w:r>
      <w:proofErr w:type="gramEnd"/>
      <w:r w:rsidR="002A5F5A" w:rsidRPr="00272371">
        <w:rPr>
          <w:rFonts w:ascii="Times New Roman" w:hAnsi="Times New Roman"/>
          <w:sz w:val="26"/>
          <w:szCs w:val="26"/>
          <w:lang w:eastAsia="ru-RU"/>
        </w:rPr>
        <w:t xml:space="preserve"> муниципальный округ Купчино на 2023 финансовый год и плановый период 2024-2025 годов</w:t>
      </w:r>
      <w:r w:rsidRPr="00272371">
        <w:rPr>
          <w:rFonts w:ascii="Times New Roman" w:hAnsi="Times New Roman"/>
          <w:sz w:val="26"/>
          <w:szCs w:val="26"/>
          <w:lang w:eastAsia="ru-RU"/>
        </w:rPr>
        <w:t xml:space="preserve"> – Приложение №1 к проекту Решения;</w:t>
      </w:r>
    </w:p>
    <w:p w:rsidR="005E276C" w:rsidRPr="00272371" w:rsidRDefault="005E276C" w:rsidP="005E276C">
      <w:pPr>
        <w:spacing w:after="0"/>
        <w:ind w:firstLine="567"/>
        <w:jc w:val="both"/>
        <w:rPr>
          <w:rFonts w:ascii="Times New Roman" w:hAnsi="Times New Roman"/>
          <w:sz w:val="26"/>
          <w:szCs w:val="26"/>
          <w:lang w:eastAsia="ru-RU"/>
        </w:rPr>
      </w:pPr>
      <w:r w:rsidRPr="00272371">
        <w:rPr>
          <w:rFonts w:ascii="Times New Roman" w:hAnsi="Times New Roman"/>
          <w:sz w:val="26"/>
          <w:szCs w:val="26"/>
          <w:lang w:eastAsia="ru-RU"/>
        </w:rPr>
        <w:t xml:space="preserve">2.1. Ведомственная структура </w:t>
      </w:r>
      <w:proofErr w:type="gramStart"/>
      <w:r w:rsidRPr="00272371">
        <w:rPr>
          <w:rFonts w:ascii="Times New Roman" w:hAnsi="Times New Roman"/>
          <w:sz w:val="26"/>
          <w:szCs w:val="26"/>
          <w:lang w:eastAsia="ru-RU"/>
        </w:rPr>
        <w:t>расходов бюджета внутригородского муниципального образования города федерального значения Санкт-Петербурга</w:t>
      </w:r>
      <w:proofErr w:type="gramEnd"/>
      <w:r w:rsidRPr="00272371">
        <w:rPr>
          <w:rFonts w:ascii="Times New Roman" w:hAnsi="Times New Roman"/>
          <w:sz w:val="26"/>
          <w:szCs w:val="26"/>
          <w:lang w:eastAsia="ru-RU"/>
        </w:rPr>
        <w:t xml:space="preserve"> муниципальный округ Купчино на 2023 год и плановый период 2024-2025 годов - Приложение №2 к проекту Решения;</w:t>
      </w:r>
    </w:p>
    <w:p w:rsidR="005E276C" w:rsidRPr="00272371" w:rsidRDefault="005E276C" w:rsidP="005E276C">
      <w:pPr>
        <w:spacing w:after="0"/>
        <w:ind w:firstLine="567"/>
        <w:jc w:val="both"/>
        <w:rPr>
          <w:rFonts w:ascii="Times New Roman" w:hAnsi="Times New Roman"/>
          <w:sz w:val="26"/>
          <w:szCs w:val="26"/>
          <w:lang w:eastAsia="ru-RU"/>
        </w:rPr>
      </w:pPr>
      <w:r w:rsidRPr="00272371">
        <w:rPr>
          <w:rFonts w:ascii="Times New Roman" w:hAnsi="Times New Roman"/>
          <w:sz w:val="26"/>
          <w:szCs w:val="26"/>
          <w:lang w:eastAsia="ru-RU"/>
        </w:rPr>
        <w:t xml:space="preserve">2.2. Распределение бюджетных </w:t>
      </w:r>
      <w:proofErr w:type="gramStart"/>
      <w:r w:rsidRPr="00272371">
        <w:rPr>
          <w:rFonts w:ascii="Times New Roman" w:hAnsi="Times New Roman"/>
          <w:sz w:val="26"/>
          <w:szCs w:val="26"/>
          <w:lang w:eastAsia="ru-RU"/>
        </w:rPr>
        <w:t>ассигнований бюджета внутригородского муниципального образования города федерального значения Санкт-Петербурга</w:t>
      </w:r>
      <w:proofErr w:type="gramEnd"/>
      <w:r w:rsidRPr="00272371">
        <w:rPr>
          <w:rFonts w:ascii="Times New Roman" w:hAnsi="Times New Roman"/>
          <w:sz w:val="26"/>
          <w:szCs w:val="26"/>
          <w:lang w:eastAsia="ru-RU"/>
        </w:rPr>
        <w:t xml:space="preserve"> муниципальный округ Купчино на 2023 год и плановый период 2024-2025 годов по разделам, подразделам классификации расходов - Приложению № 3 к проекту Решения;</w:t>
      </w:r>
    </w:p>
    <w:p w:rsidR="005E276C" w:rsidRPr="00272371" w:rsidRDefault="005E276C" w:rsidP="005E276C">
      <w:pPr>
        <w:spacing w:after="0"/>
        <w:ind w:firstLine="567"/>
        <w:jc w:val="both"/>
        <w:rPr>
          <w:rFonts w:ascii="Times New Roman" w:hAnsi="Times New Roman"/>
          <w:sz w:val="26"/>
          <w:szCs w:val="26"/>
          <w:lang w:eastAsia="ru-RU"/>
        </w:rPr>
      </w:pPr>
      <w:r w:rsidRPr="00272371">
        <w:rPr>
          <w:rFonts w:ascii="Times New Roman" w:hAnsi="Times New Roman"/>
          <w:sz w:val="26"/>
          <w:szCs w:val="26"/>
          <w:lang w:eastAsia="ru-RU"/>
        </w:rPr>
        <w:t xml:space="preserve">2.3. Источники </w:t>
      </w:r>
      <w:proofErr w:type="gramStart"/>
      <w:r w:rsidRPr="00272371">
        <w:rPr>
          <w:rFonts w:ascii="Times New Roman" w:hAnsi="Times New Roman"/>
          <w:sz w:val="26"/>
          <w:szCs w:val="26"/>
          <w:lang w:eastAsia="ru-RU"/>
        </w:rPr>
        <w:t>финансирования дефицита бюджета внутригородского муниципального образования города федерального значения Санкт-Петербурга</w:t>
      </w:r>
      <w:proofErr w:type="gramEnd"/>
      <w:r w:rsidRPr="00272371">
        <w:rPr>
          <w:rFonts w:ascii="Times New Roman" w:hAnsi="Times New Roman"/>
          <w:sz w:val="26"/>
          <w:szCs w:val="26"/>
          <w:lang w:eastAsia="ru-RU"/>
        </w:rPr>
        <w:t xml:space="preserve"> муниципальный округ Купчино на 2023 год и плановый период 2024-2025 годов</w:t>
      </w:r>
      <w:r w:rsidR="002A5F5A" w:rsidRPr="00272371">
        <w:rPr>
          <w:rFonts w:ascii="Times New Roman" w:hAnsi="Times New Roman"/>
          <w:sz w:val="26"/>
          <w:szCs w:val="26"/>
          <w:lang w:eastAsia="ru-RU"/>
        </w:rPr>
        <w:t xml:space="preserve"> </w:t>
      </w:r>
      <w:r w:rsidRPr="00272371">
        <w:rPr>
          <w:rFonts w:ascii="Times New Roman" w:hAnsi="Times New Roman"/>
          <w:sz w:val="26"/>
          <w:szCs w:val="26"/>
          <w:lang w:eastAsia="ru-RU"/>
        </w:rPr>
        <w:t>- Приложение №4 к проекту Решению;</w:t>
      </w:r>
    </w:p>
    <w:p w:rsidR="005E276C" w:rsidRPr="00272371" w:rsidRDefault="005E276C" w:rsidP="005E276C">
      <w:pPr>
        <w:spacing w:after="0"/>
        <w:ind w:firstLine="567"/>
        <w:jc w:val="both"/>
        <w:rPr>
          <w:rFonts w:ascii="Times New Roman" w:hAnsi="Times New Roman"/>
          <w:sz w:val="26"/>
          <w:szCs w:val="26"/>
          <w:lang w:eastAsia="ru-RU"/>
        </w:rPr>
      </w:pPr>
      <w:r w:rsidRPr="00272371">
        <w:rPr>
          <w:rFonts w:ascii="Times New Roman" w:hAnsi="Times New Roman"/>
          <w:sz w:val="26"/>
          <w:szCs w:val="26"/>
          <w:lang w:eastAsia="ru-RU"/>
        </w:rPr>
        <w:t>2.4.</w:t>
      </w:r>
      <w:r w:rsidRPr="00272371">
        <w:rPr>
          <w:rFonts w:ascii="Times New Roman" w:hAnsi="Times New Roman"/>
          <w:sz w:val="26"/>
          <w:szCs w:val="26"/>
          <w:lang w:eastAsia="ru-RU"/>
        </w:rPr>
        <w:tab/>
        <w:t xml:space="preserve">Распределение бюджетных ассигнований по разделам, подразделам, целевым статьям, группам (группам и подгруппам) видов </w:t>
      </w:r>
      <w:proofErr w:type="gramStart"/>
      <w:r w:rsidRPr="00272371">
        <w:rPr>
          <w:rFonts w:ascii="Times New Roman" w:hAnsi="Times New Roman"/>
          <w:sz w:val="26"/>
          <w:szCs w:val="26"/>
          <w:lang w:eastAsia="ru-RU"/>
        </w:rPr>
        <w:t>расходов  бюджета внутригородского муниципального образования города федерального значения Санкт-Петербурга</w:t>
      </w:r>
      <w:proofErr w:type="gramEnd"/>
      <w:r w:rsidRPr="00272371">
        <w:rPr>
          <w:rFonts w:ascii="Times New Roman" w:hAnsi="Times New Roman"/>
          <w:sz w:val="26"/>
          <w:szCs w:val="26"/>
          <w:lang w:eastAsia="ru-RU"/>
        </w:rPr>
        <w:t xml:space="preserve"> муниципальный округ Купчино на 202</w:t>
      </w:r>
      <w:r w:rsidR="00F93B4F" w:rsidRPr="00272371">
        <w:rPr>
          <w:rFonts w:ascii="Times New Roman" w:hAnsi="Times New Roman"/>
          <w:sz w:val="26"/>
          <w:szCs w:val="26"/>
          <w:lang w:eastAsia="ru-RU"/>
        </w:rPr>
        <w:t>3</w:t>
      </w:r>
      <w:r w:rsidRPr="00272371">
        <w:rPr>
          <w:rFonts w:ascii="Times New Roman" w:hAnsi="Times New Roman"/>
          <w:sz w:val="26"/>
          <w:szCs w:val="26"/>
          <w:lang w:eastAsia="ru-RU"/>
        </w:rPr>
        <w:t xml:space="preserve"> год</w:t>
      </w:r>
      <w:r w:rsidR="00F93B4F" w:rsidRPr="00272371">
        <w:rPr>
          <w:rFonts w:ascii="Times New Roman" w:hAnsi="Times New Roman"/>
          <w:sz w:val="26"/>
          <w:szCs w:val="26"/>
          <w:lang w:eastAsia="ru-RU"/>
        </w:rPr>
        <w:t xml:space="preserve"> и плановый период 2024-2025 годов</w:t>
      </w:r>
      <w:r w:rsidRPr="00272371">
        <w:rPr>
          <w:rFonts w:ascii="Times New Roman" w:hAnsi="Times New Roman"/>
          <w:sz w:val="26"/>
          <w:szCs w:val="26"/>
          <w:lang w:eastAsia="ru-RU"/>
        </w:rPr>
        <w:t xml:space="preserve"> - П</w:t>
      </w:r>
      <w:r w:rsidR="00EC7A45" w:rsidRPr="00272371">
        <w:rPr>
          <w:rFonts w:ascii="Times New Roman" w:hAnsi="Times New Roman"/>
          <w:sz w:val="26"/>
          <w:szCs w:val="26"/>
          <w:lang w:eastAsia="ru-RU"/>
        </w:rPr>
        <w:t>риложение № 5 к проекту Решению.</w:t>
      </w:r>
    </w:p>
    <w:p w:rsidR="005E276C" w:rsidRPr="005E276C" w:rsidRDefault="005E276C" w:rsidP="005E276C">
      <w:pPr>
        <w:spacing w:after="0"/>
        <w:ind w:firstLine="567"/>
        <w:jc w:val="both"/>
        <w:rPr>
          <w:rFonts w:ascii="Times New Roman" w:hAnsi="Times New Roman"/>
          <w:sz w:val="26"/>
          <w:szCs w:val="26"/>
          <w:lang w:eastAsia="ru-RU"/>
        </w:rPr>
      </w:pPr>
      <w:r w:rsidRPr="005E276C">
        <w:rPr>
          <w:rFonts w:ascii="Times New Roman" w:hAnsi="Times New Roman"/>
          <w:sz w:val="26"/>
          <w:szCs w:val="26"/>
          <w:lang w:eastAsia="ru-RU"/>
        </w:rPr>
        <w:t>2.5. Пояснительная записка к проекту Решения «</w:t>
      </w:r>
      <w:r w:rsidR="002A5F5A" w:rsidRPr="002A5F5A">
        <w:rPr>
          <w:rFonts w:ascii="Times New Roman" w:hAnsi="Times New Roman"/>
          <w:sz w:val="26"/>
          <w:szCs w:val="26"/>
          <w:lang w:eastAsia="ru-RU"/>
        </w:rPr>
        <w:t xml:space="preserve">О внесении изменений в Решение Муниципального </w:t>
      </w:r>
      <w:proofErr w:type="gramStart"/>
      <w:r w:rsidR="002A5F5A" w:rsidRPr="002A5F5A">
        <w:rPr>
          <w:rFonts w:ascii="Times New Roman" w:hAnsi="Times New Roman"/>
          <w:sz w:val="26"/>
          <w:szCs w:val="26"/>
          <w:lang w:eastAsia="ru-RU"/>
        </w:rPr>
        <w:t>Совета внутригородского муниципального образования города федерального значения Санкт-Петербурга</w:t>
      </w:r>
      <w:proofErr w:type="gramEnd"/>
      <w:r w:rsidR="002A5F5A" w:rsidRPr="002A5F5A">
        <w:rPr>
          <w:rFonts w:ascii="Times New Roman" w:hAnsi="Times New Roman"/>
          <w:sz w:val="26"/>
          <w:szCs w:val="26"/>
          <w:lang w:eastAsia="ru-RU"/>
        </w:rPr>
        <w:t xml:space="preserve"> муниципальный округ Купчино от 22.12.2022 № 58 «Об утверждении местного </w:t>
      </w:r>
      <w:proofErr w:type="gramStart"/>
      <w:r w:rsidR="002A5F5A" w:rsidRPr="002A5F5A">
        <w:rPr>
          <w:rFonts w:ascii="Times New Roman" w:hAnsi="Times New Roman"/>
          <w:sz w:val="26"/>
          <w:szCs w:val="26"/>
          <w:lang w:eastAsia="ru-RU"/>
        </w:rPr>
        <w:t>бюджета внутригородского муниципального образования города федерального значения Санкт-Петербурга</w:t>
      </w:r>
      <w:proofErr w:type="gramEnd"/>
      <w:r w:rsidR="002A5F5A" w:rsidRPr="002A5F5A">
        <w:rPr>
          <w:rFonts w:ascii="Times New Roman" w:hAnsi="Times New Roman"/>
          <w:sz w:val="26"/>
          <w:szCs w:val="26"/>
          <w:lang w:eastAsia="ru-RU"/>
        </w:rPr>
        <w:t xml:space="preserve"> муниципальный округ Купчино на 2023 год и плановый период 2024-2025 годов</w:t>
      </w:r>
      <w:r w:rsidRPr="005E276C">
        <w:rPr>
          <w:rFonts w:ascii="Times New Roman" w:hAnsi="Times New Roman"/>
          <w:sz w:val="26"/>
          <w:szCs w:val="26"/>
          <w:lang w:eastAsia="ru-RU"/>
        </w:rPr>
        <w:t>» согласно Приложению №2</w:t>
      </w:r>
      <w:r w:rsidR="002A5F5A">
        <w:rPr>
          <w:rFonts w:ascii="Times New Roman" w:hAnsi="Times New Roman"/>
          <w:sz w:val="26"/>
          <w:szCs w:val="26"/>
          <w:lang w:eastAsia="ru-RU"/>
        </w:rPr>
        <w:t xml:space="preserve"> </w:t>
      </w:r>
      <w:r w:rsidR="002A5F5A" w:rsidRPr="002A5F5A">
        <w:rPr>
          <w:rFonts w:ascii="Times New Roman" w:hAnsi="Times New Roman"/>
          <w:sz w:val="26"/>
          <w:szCs w:val="26"/>
          <w:lang w:eastAsia="ru-RU"/>
        </w:rPr>
        <w:t>к настоящему постановлению</w:t>
      </w:r>
      <w:r w:rsidRPr="005E276C">
        <w:rPr>
          <w:rFonts w:ascii="Times New Roman" w:hAnsi="Times New Roman"/>
          <w:sz w:val="26"/>
          <w:szCs w:val="26"/>
          <w:lang w:eastAsia="ru-RU"/>
        </w:rPr>
        <w:t>.</w:t>
      </w:r>
    </w:p>
    <w:p w:rsidR="00DB0F40" w:rsidRPr="00DB0F40" w:rsidRDefault="00DB0F40" w:rsidP="00DB0F40">
      <w:pPr>
        <w:spacing w:after="0"/>
        <w:ind w:firstLine="426"/>
        <w:jc w:val="both"/>
        <w:rPr>
          <w:rFonts w:ascii="Times New Roman" w:hAnsi="Times New Roman"/>
          <w:sz w:val="26"/>
          <w:szCs w:val="26"/>
          <w:lang w:eastAsia="ru-RU"/>
        </w:rPr>
      </w:pPr>
      <w:r w:rsidRPr="00DB0F40">
        <w:rPr>
          <w:rFonts w:ascii="Times New Roman" w:hAnsi="Times New Roman"/>
          <w:sz w:val="26"/>
          <w:szCs w:val="26"/>
          <w:lang w:eastAsia="ru-RU"/>
        </w:rPr>
        <w:t xml:space="preserve">4. </w:t>
      </w:r>
      <w:proofErr w:type="gramStart"/>
      <w:r w:rsidRPr="00DB0F40">
        <w:rPr>
          <w:rFonts w:ascii="Times New Roman" w:hAnsi="Times New Roman"/>
          <w:sz w:val="26"/>
          <w:szCs w:val="26"/>
          <w:lang w:eastAsia="ru-RU"/>
        </w:rPr>
        <w:t>Контроль за</w:t>
      </w:r>
      <w:proofErr w:type="gramEnd"/>
      <w:r w:rsidRPr="00DB0F40">
        <w:rPr>
          <w:rFonts w:ascii="Times New Roman" w:hAnsi="Times New Roman"/>
          <w:sz w:val="26"/>
          <w:szCs w:val="26"/>
          <w:lang w:eastAsia="ru-RU"/>
        </w:rPr>
        <w:t xml:space="preserve"> исполнением настоящего Постановления оставляю за собой.</w:t>
      </w:r>
    </w:p>
    <w:p w:rsidR="00F1246E" w:rsidRPr="006046C6" w:rsidRDefault="00F1246E" w:rsidP="00DB0F40">
      <w:pPr>
        <w:autoSpaceDE w:val="0"/>
        <w:autoSpaceDN w:val="0"/>
        <w:adjustRightInd w:val="0"/>
        <w:spacing w:before="120"/>
        <w:ind w:firstLine="426"/>
        <w:jc w:val="both"/>
        <w:rPr>
          <w:rFonts w:ascii="Times New Roman" w:hAnsi="Times New Roman"/>
          <w:sz w:val="26"/>
          <w:szCs w:val="26"/>
          <w:lang w:eastAsia="ru-RU"/>
        </w:rPr>
      </w:pPr>
    </w:p>
    <w:p w:rsidR="00F1246E" w:rsidRPr="00F93B4F" w:rsidRDefault="00F1246E" w:rsidP="00F1246E">
      <w:pPr>
        <w:spacing w:after="0" w:line="240" w:lineRule="auto"/>
        <w:ind w:right="-284"/>
        <w:rPr>
          <w:b/>
          <w:sz w:val="28"/>
          <w:szCs w:val="28"/>
        </w:rPr>
      </w:pPr>
      <w:r w:rsidRPr="00F93B4F">
        <w:rPr>
          <w:rFonts w:ascii="Times New Roman" w:hAnsi="Times New Roman"/>
          <w:b/>
          <w:bCs/>
          <w:sz w:val="28"/>
          <w:szCs w:val="28"/>
          <w:lang w:eastAsia="ru-RU"/>
        </w:rPr>
        <w:t>Г</w:t>
      </w:r>
      <w:r w:rsidRPr="00F93B4F">
        <w:rPr>
          <w:rFonts w:ascii="Times New Roman" w:hAnsi="Times New Roman"/>
          <w:b/>
          <w:sz w:val="26"/>
          <w:szCs w:val="26"/>
          <w:lang w:eastAsia="ru-RU"/>
        </w:rPr>
        <w:t>лав</w:t>
      </w:r>
      <w:r w:rsidR="003D5EC6" w:rsidRPr="00F93B4F">
        <w:rPr>
          <w:rFonts w:ascii="Times New Roman" w:hAnsi="Times New Roman"/>
          <w:b/>
          <w:sz w:val="26"/>
          <w:szCs w:val="26"/>
          <w:lang w:eastAsia="ru-RU"/>
        </w:rPr>
        <w:t>а</w:t>
      </w:r>
      <w:r w:rsidRPr="00F93B4F">
        <w:rPr>
          <w:rFonts w:ascii="Times New Roman" w:hAnsi="Times New Roman"/>
          <w:b/>
          <w:sz w:val="26"/>
          <w:szCs w:val="26"/>
          <w:lang w:eastAsia="ru-RU"/>
        </w:rPr>
        <w:t xml:space="preserve"> МА ВМО «Купчино» </w:t>
      </w:r>
      <w:r w:rsidR="003D5EC6" w:rsidRPr="00F93B4F">
        <w:rPr>
          <w:rFonts w:ascii="Times New Roman" w:hAnsi="Times New Roman"/>
          <w:b/>
          <w:sz w:val="26"/>
          <w:szCs w:val="26"/>
          <w:lang w:eastAsia="ru-RU"/>
        </w:rPr>
        <w:tab/>
      </w:r>
      <w:r w:rsidR="003D5EC6" w:rsidRPr="00F93B4F">
        <w:rPr>
          <w:rFonts w:ascii="Times New Roman" w:hAnsi="Times New Roman"/>
          <w:b/>
          <w:sz w:val="26"/>
          <w:szCs w:val="26"/>
          <w:lang w:eastAsia="ru-RU"/>
        </w:rPr>
        <w:tab/>
      </w:r>
      <w:r w:rsidR="003D5EC6" w:rsidRPr="00F93B4F">
        <w:rPr>
          <w:rFonts w:ascii="Times New Roman" w:hAnsi="Times New Roman"/>
          <w:b/>
          <w:sz w:val="26"/>
          <w:szCs w:val="26"/>
          <w:lang w:eastAsia="ru-RU"/>
        </w:rPr>
        <w:tab/>
      </w:r>
      <w:r w:rsidR="003D5EC6" w:rsidRPr="00F93B4F">
        <w:rPr>
          <w:rFonts w:ascii="Times New Roman" w:hAnsi="Times New Roman"/>
          <w:b/>
          <w:sz w:val="26"/>
          <w:szCs w:val="26"/>
          <w:lang w:eastAsia="ru-RU"/>
        </w:rPr>
        <w:tab/>
      </w:r>
      <w:r w:rsidR="003D5EC6" w:rsidRPr="00F93B4F">
        <w:rPr>
          <w:rFonts w:ascii="Times New Roman" w:hAnsi="Times New Roman"/>
          <w:b/>
          <w:sz w:val="26"/>
          <w:szCs w:val="26"/>
          <w:lang w:eastAsia="ru-RU"/>
        </w:rPr>
        <w:tab/>
      </w:r>
      <w:r w:rsidR="002F396C" w:rsidRPr="00F93B4F">
        <w:rPr>
          <w:rFonts w:ascii="Times New Roman" w:hAnsi="Times New Roman"/>
          <w:b/>
          <w:sz w:val="26"/>
          <w:szCs w:val="26"/>
          <w:lang w:eastAsia="ru-RU"/>
        </w:rPr>
        <w:tab/>
      </w:r>
      <w:r w:rsidR="002F396C" w:rsidRPr="00F93B4F">
        <w:rPr>
          <w:rFonts w:ascii="Times New Roman" w:hAnsi="Times New Roman"/>
          <w:b/>
          <w:sz w:val="26"/>
          <w:szCs w:val="26"/>
          <w:lang w:eastAsia="ru-RU"/>
        </w:rPr>
        <w:tab/>
      </w:r>
      <w:r w:rsidR="003D5EC6" w:rsidRPr="00F93B4F">
        <w:rPr>
          <w:rFonts w:ascii="Times New Roman" w:hAnsi="Times New Roman"/>
          <w:b/>
          <w:sz w:val="26"/>
          <w:szCs w:val="26"/>
          <w:lang w:eastAsia="ru-RU"/>
        </w:rPr>
        <w:t xml:space="preserve">А.В. </w:t>
      </w:r>
      <w:proofErr w:type="gramStart"/>
      <w:r w:rsidR="003D5EC6" w:rsidRPr="00F93B4F">
        <w:rPr>
          <w:rFonts w:ascii="Times New Roman" w:hAnsi="Times New Roman"/>
          <w:b/>
          <w:sz w:val="26"/>
          <w:szCs w:val="26"/>
          <w:lang w:eastAsia="ru-RU"/>
        </w:rPr>
        <w:t>Голубев</w:t>
      </w:r>
      <w:proofErr w:type="gramEnd"/>
      <w:r w:rsidRPr="00F93B4F">
        <w:rPr>
          <w:rFonts w:ascii="Times New Roman" w:hAnsi="Times New Roman"/>
          <w:b/>
          <w:sz w:val="26"/>
          <w:szCs w:val="26"/>
          <w:lang w:eastAsia="ru-RU"/>
        </w:rPr>
        <w:t xml:space="preserve"> </w:t>
      </w:r>
    </w:p>
    <w:p w:rsidR="0095242B" w:rsidRDefault="0095242B" w:rsidP="00563BF7">
      <w:pPr>
        <w:tabs>
          <w:tab w:val="center" w:pos="4677"/>
          <w:tab w:val="right" w:pos="9355"/>
        </w:tabs>
        <w:spacing w:after="0" w:line="240" w:lineRule="auto"/>
        <w:jc w:val="right"/>
        <w:rPr>
          <w:rFonts w:ascii="Times New Roman" w:eastAsia="Times New Roman" w:hAnsi="Times New Roman"/>
          <w:sz w:val="12"/>
          <w:szCs w:val="12"/>
          <w:lang w:eastAsia="ru-RU"/>
        </w:rPr>
      </w:pPr>
    </w:p>
    <w:p w:rsidR="00DB0F40" w:rsidRDefault="00DB0F40" w:rsidP="00DB0F40">
      <w:pPr>
        <w:pStyle w:val="10"/>
        <w:spacing w:line="240" w:lineRule="auto"/>
        <w:ind w:firstLine="0"/>
        <w:jc w:val="right"/>
        <w:rPr>
          <w:b/>
          <w:sz w:val="16"/>
          <w:szCs w:val="16"/>
        </w:rPr>
      </w:pPr>
    </w:p>
    <w:p w:rsidR="00DB0F40" w:rsidRDefault="00DB0F40" w:rsidP="00DB0F40">
      <w:pPr>
        <w:pStyle w:val="10"/>
        <w:spacing w:line="240" w:lineRule="auto"/>
        <w:ind w:firstLine="0"/>
        <w:jc w:val="right"/>
        <w:rPr>
          <w:b/>
          <w:sz w:val="16"/>
          <w:szCs w:val="16"/>
        </w:rPr>
      </w:pPr>
    </w:p>
    <w:p w:rsidR="005867C4" w:rsidRDefault="005867C4" w:rsidP="00DB0F40">
      <w:pPr>
        <w:pStyle w:val="10"/>
        <w:spacing w:line="240" w:lineRule="auto"/>
        <w:ind w:firstLine="0"/>
        <w:jc w:val="right"/>
        <w:rPr>
          <w:b/>
          <w:sz w:val="16"/>
          <w:szCs w:val="16"/>
        </w:rPr>
      </w:pPr>
    </w:p>
    <w:p w:rsidR="00C828A8" w:rsidRPr="00C828A8" w:rsidRDefault="00C828A8" w:rsidP="00C828A8">
      <w:pPr>
        <w:pStyle w:val="10"/>
        <w:spacing w:line="240" w:lineRule="auto"/>
        <w:ind w:firstLine="0"/>
        <w:jc w:val="right"/>
      </w:pPr>
      <w:r w:rsidRPr="00C828A8">
        <w:lastRenderedPageBreak/>
        <w:t>Приложение № 1</w:t>
      </w:r>
    </w:p>
    <w:p w:rsidR="00C828A8" w:rsidRPr="00C828A8" w:rsidRDefault="00C828A8" w:rsidP="00C828A8">
      <w:pPr>
        <w:pStyle w:val="10"/>
        <w:spacing w:line="240" w:lineRule="auto"/>
        <w:ind w:firstLine="0"/>
        <w:jc w:val="right"/>
      </w:pPr>
      <w:r w:rsidRPr="00C828A8">
        <w:t xml:space="preserve">к Постановлению </w:t>
      </w:r>
      <w:r>
        <w:t xml:space="preserve">№ </w:t>
      </w:r>
      <w:r w:rsidR="00734805">
        <w:t>45</w:t>
      </w:r>
      <w:r>
        <w:t xml:space="preserve"> </w:t>
      </w:r>
      <w:r w:rsidRPr="00C828A8">
        <w:t xml:space="preserve">от </w:t>
      </w:r>
      <w:r w:rsidR="00734805">
        <w:t>28.09</w:t>
      </w:r>
      <w:r>
        <w:t>.2023</w:t>
      </w:r>
    </w:p>
    <w:p w:rsidR="00C828A8" w:rsidRDefault="00C828A8" w:rsidP="00DB0F40">
      <w:pPr>
        <w:pStyle w:val="10"/>
        <w:spacing w:line="240" w:lineRule="auto"/>
        <w:ind w:firstLine="0"/>
        <w:jc w:val="right"/>
        <w:rPr>
          <w:b/>
          <w:sz w:val="16"/>
          <w:szCs w:val="16"/>
        </w:rPr>
      </w:pPr>
    </w:p>
    <w:p w:rsidR="00DB0F40" w:rsidRPr="00C828A8" w:rsidRDefault="00DB0F40" w:rsidP="00DB0F40">
      <w:pPr>
        <w:pStyle w:val="10"/>
        <w:spacing w:line="240" w:lineRule="auto"/>
        <w:ind w:firstLine="0"/>
        <w:jc w:val="right"/>
        <w:rPr>
          <w:b/>
        </w:rPr>
      </w:pPr>
      <w:r w:rsidRPr="00C828A8">
        <w:rPr>
          <w:b/>
        </w:rPr>
        <w:t xml:space="preserve">ПРОЕКТ </w:t>
      </w:r>
    </w:p>
    <w:p w:rsidR="00C828A8" w:rsidRDefault="00C828A8" w:rsidP="00DB0F40">
      <w:pPr>
        <w:pStyle w:val="10"/>
        <w:spacing w:line="240" w:lineRule="auto"/>
        <w:ind w:firstLine="0"/>
        <w:jc w:val="right"/>
        <w:rPr>
          <w:b/>
          <w:sz w:val="16"/>
          <w:szCs w:val="16"/>
        </w:rPr>
      </w:pPr>
    </w:p>
    <w:p w:rsidR="00C828A8" w:rsidRPr="00945012" w:rsidRDefault="00C828A8" w:rsidP="00DB0F40">
      <w:pPr>
        <w:pStyle w:val="10"/>
        <w:spacing w:line="240" w:lineRule="auto"/>
        <w:ind w:firstLine="0"/>
        <w:jc w:val="right"/>
        <w:rPr>
          <w:b/>
          <w:sz w:val="16"/>
          <w:szCs w:val="16"/>
        </w:rPr>
      </w:pPr>
    </w:p>
    <w:p w:rsidR="00DB0F40" w:rsidRDefault="00DB0F40" w:rsidP="00DB0F40">
      <w:pPr>
        <w:pStyle w:val="10"/>
        <w:spacing w:line="240" w:lineRule="auto"/>
        <w:ind w:firstLine="0"/>
        <w:jc w:val="right"/>
        <w:rPr>
          <w:sz w:val="16"/>
          <w:szCs w:val="16"/>
        </w:rPr>
      </w:pPr>
      <w:r>
        <w:rPr>
          <w:sz w:val="16"/>
          <w:szCs w:val="16"/>
        </w:rPr>
        <w:t>Форма бланка утверждена Решением</w:t>
      </w:r>
    </w:p>
    <w:p w:rsidR="00DB0F40" w:rsidRDefault="00DB0F40" w:rsidP="00DB0F40">
      <w:pPr>
        <w:pStyle w:val="10"/>
        <w:spacing w:line="240" w:lineRule="auto"/>
        <w:ind w:firstLine="0"/>
        <w:jc w:val="right"/>
        <w:rPr>
          <w:sz w:val="16"/>
          <w:szCs w:val="16"/>
        </w:rPr>
      </w:pPr>
      <w:r>
        <w:rPr>
          <w:sz w:val="16"/>
          <w:szCs w:val="16"/>
        </w:rPr>
        <w:t>МС МО «Купчино» от 06.10.2022 № 38</w:t>
      </w:r>
    </w:p>
    <w:p w:rsidR="00563BF7" w:rsidRPr="00563BF7" w:rsidRDefault="00563BF7" w:rsidP="00563BF7">
      <w:pPr>
        <w:tabs>
          <w:tab w:val="center" w:pos="4677"/>
          <w:tab w:val="right" w:pos="9355"/>
        </w:tabs>
        <w:spacing w:after="0" w:line="240" w:lineRule="auto"/>
        <w:jc w:val="right"/>
        <w:rPr>
          <w:rFonts w:ascii="Times New Roman" w:eastAsia="Times New Roman" w:hAnsi="Times New Roman"/>
          <w:sz w:val="20"/>
          <w:szCs w:val="26"/>
        </w:rPr>
      </w:pPr>
      <w:r w:rsidRPr="00563BF7">
        <w:rPr>
          <w:rFonts w:ascii="Times New Roman" w:eastAsia="Times New Roman" w:hAnsi="Times New Roman"/>
          <w:noProof/>
          <w:sz w:val="24"/>
          <w:szCs w:val="24"/>
          <w:lang w:eastAsia="ru-RU"/>
        </w:rPr>
        <w:drawing>
          <wp:anchor distT="0" distB="0" distL="0" distR="0" simplePos="0" relativeHeight="251659264" behindDoc="0" locked="0" layoutInCell="1" allowOverlap="1" wp14:anchorId="5E4644E1" wp14:editId="48CD5324">
            <wp:simplePos x="0" y="0"/>
            <wp:positionH relativeFrom="page">
              <wp:posOffset>3566160</wp:posOffset>
            </wp:positionH>
            <wp:positionV relativeFrom="paragraph">
              <wp:posOffset>177165</wp:posOffset>
            </wp:positionV>
            <wp:extent cx="601345" cy="708660"/>
            <wp:effectExtent l="0" t="0" r="8255" b="0"/>
            <wp:wrapTopAndBottom/>
            <wp:docPr id="1" name="Рисунок 1" descr="Описание: C:\Users\User\Desktop\Герб_флаг_медаль_символика\Купчино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Описание: C:\Users\User\Desktop\Герб_флаг_медаль_символика\Купчино_чб.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345"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BF7" w:rsidRPr="00563BF7" w:rsidRDefault="00563BF7" w:rsidP="00563BF7">
      <w:pPr>
        <w:widowControl w:val="0"/>
        <w:autoSpaceDE w:val="0"/>
        <w:autoSpaceDN w:val="0"/>
        <w:spacing w:after="0" w:line="382" w:lineRule="exact"/>
        <w:ind w:left="975" w:right="969"/>
        <w:jc w:val="center"/>
        <w:rPr>
          <w:rFonts w:ascii="Georgia" w:eastAsia="Georgia" w:hAnsi="Georgia" w:cs="Georgia"/>
          <w:b/>
          <w:bCs/>
          <w:sz w:val="36"/>
          <w:szCs w:val="36"/>
        </w:rPr>
      </w:pPr>
      <w:bookmarkStart w:id="0" w:name="МУНИЦИПАЛЬНЫЙ_СОВЕТ"/>
      <w:bookmarkStart w:id="1" w:name="внутригородского_муниципального_образова"/>
      <w:bookmarkEnd w:id="0"/>
      <w:bookmarkEnd w:id="1"/>
      <w:r w:rsidRPr="00563BF7">
        <w:rPr>
          <w:rFonts w:ascii="Georgia" w:eastAsia="Georgia" w:hAnsi="Georgia" w:cs="Georgia"/>
          <w:b/>
          <w:bCs/>
          <w:sz w:val="36"/>
          <w:szCs w:val="36"/>
        </w:rPr>
        <w:t>МУНИЦИПАЛЬНЫЙ СОВЕТ</w:t>
      </w:r>
    </w:p>
    <w:p w:rsidR="00563BF7" w:rsidRPr="00563BF7" w:rsidRDefault="00563BF7" w:rsidP="00DB0F40">
      <w:pPr>
        <w:widowControl w:val="0"/>
        <w:autoSpaceDE w:val="0"/>
        <w:autoSpaceDN w:val="0"/>
        <w:spacing w:after="0" w:line="240" w:lineRule="auto"/>
        <w:ind w:right="969"/>
        <w:jc w:val="center"/>
        <w:outlineLvl w:val="0"/>
        <w:rPr>
          <w:rFonts w:ascii="Georgia" w:eastAsia="Times New Roman" w:hAnsi="Georgia"/>
          <w:b/>
          <w:sz w:val="32"/>
        </w:rPr>
      </w:pPr>
      <w:bookmarkStart w:id="2" w:name="Санкт-Петербурга"/>
      <w:bookmarkEnd w:id="2"/>
      <w:r w:rsidRPr="00563BF7">
        <w:rPr>
          <w:rFonts w:ascii="Georgia" w:eastAsia="Georgia" w:hAnsi="Georgia" w:cs="Georgia"/>
          <w:b/>
          <w:bCs/>
          <w:sz w:val="32"/>
          <w:szCs w:val="32"/>
        </w:rPr>
        <w:t xml:space="preserve">внутригородского муниципального образования </w:t>
      </w:r>
      <w:r w:rsidR="00DB0F40">
        <w:rPr>
          <w:rFonts w:ascii="Georgia" w:eastAsia="Georgia" w:hAnsi="Georgia" w:cs="Georgia"/>
          <w:b/>
          <w:bCs/>
          <w:sz w:val="32"/>
          <w:szCs w:val="32"/>
        </w:rPr>
        <w:t xml:space="preserve">города федерального значения </w:t>
      </w:r>
      <w:r w:rsidRPr="00563BF7">
        <w:rPr>
          <w:rFonts w:ascii="Georgia" w:eastAsia="Georgia" w:hAnsi="Georgia" w:cs="Georgia"/>
          <w:b/>
          <w:bCs/>
          <w:sz w:val="32"/>
          <w:szCs w:val="32"/>
        </w:rPr>
        <w:t>Санкт-Петербурга</w:t>
      </w:r>
      <w:r w:rsidR="00DB0F40">
        <w:rPr>
          <w:rFonts w:ascii="Georgia" w:eastAsia="Georgia" w:hAnsi="Georgia" w:cs="Georgia"/>
          <w:b/>
          <w:bCs/>
          <w:sz w:val="32"/>
          <w:szCs w:val="32"/>
        </w:rPr>
        <w:t xml:space="preserve"> </w:t>
      </w:r>
      <w:bookmarkStart w:id="3" w:name="муниципальный_округ_Купчино"/>
      <w:bookmarkEnd w:id="3"/>
      <w:r w:rsidRPr="00563BF7">
        <w:rPr>
          <w:rFonts w:ascii="Georgia" w:eastAsia="Times New Roman" w:hAnsi="Georgia"/>
          <w:b/>
          <w:sz w:val="32"/>
        </w:rPr>
        <w:t>муниципальный округ Купчино</w:t>
      </w:r>
    </w:p>
    <w:p w:rsidR="00563BF7" w:rsidRPr="00563BF7" w:rsidRDefault="00563BF7" w:rsidP="00563BF7">
      <w:pPr>
        <w:widowControl w:val="0"/>
        <w:autoSpaceDE w:val="0"/>
        <w:autoSpaceDN w:val="0"/>
        <w:spacing w:after="0" w:line="240" w:lineRule="auto"/>
        <w:ind w:left="975" w:right="965"/>
        <w:jc w:val="center"/>
        <w:rPr>
          <w:rFonts w:ascii="Times New Roman" w:eastAsia="Times New Roman" w:hAnsi="Times New Roman"/>
          <w:b/>
          <w:sz w:val="20"/>
        </w:rPr>
      </w:pPr>
      <w:r w:rsidRPr="00563BF7">
        <w:rPr>
          <w:rFonts w:ascii="Times New Roman" w:eastAsia="Times New Roman" w:hAnsi="Times New Roman"/>
          <w:noProof/>
          <w:sz w:val="24"/>
          <w:szCs w:val="24"/>
          <w:lang w:eastAsia="ru-RU"/>
        </w:rPr>
        <mc:AlternateContent>
          <mc:Choice Requires="wps">
            <w:drawing>
              <wp:anchor distT="0" distB="0" distL="0" distR="0" simplePos="0" relativeHeight="251660288" behindDoc="1" locked="0" layoutInCell="1" allowOverlap="1" wp14:anchorId="07FB5909" wp14:editId="50935049">
                <wp:simplePos x="0" y="0"/>
                <wp:positionH relativeFrom="page">
                  <wp:posOffset>631190</wp:posOffset>
                </wp:positionH>
                <wp:positionV relativeFrom="paragraph">
                  <wp:posOffset>207010</wp:posOffset>
                </wp:positionV>
                <wp:extent cx="6286500" cy="56515"/>
                <wp:effectExtent l="0" t="0" r="0" b="635"/>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56515"/>
                        </a:xfrm>
                        <a:custGeom>
                          <a:avLst/>
                          <a:gdLst>
                            <a:gd name="T0" fmla="+- 0 10894 994"/>
                            <a:gd name="T1" fmla="*/ T0 w 9900"/>
                            <a:gd name="T2" fmla="+- 0 355 326"/>
                            <a:gd name="T3" fmla="*/ 355 h 89"/>
                            <a:gd name="T4" fmla="+- 0 994 994"/>
                            <a:gd name="T5" fmla="*/ T4 w 9900"/>
                            <a:gd name="T6" fmla="+- 0 355 326"/>
                            <a:gd name="T7" fmla="*/ 355 h 89"/>
                            <a:gd name="T8" fmla="+- 0 994 994"/>
                            <a:gd name="T9" fmla="*/ T8 w 9900"/>
                            <a:gd name="T10" fmla="+- 0 415 326"/>
                            <a:gd name="T11" fmla="*/ 415 h 89"/>
                            <a:gd name="T12" fmla="+- 0 10894 994"/>
                            <a:gd name="T13" fmla="*/ T12 w 9900"/>
                            <a:gd name="T14" fmla="+- 0 415 326"/>
                            <a:gd name="T15" fmla="*/ 415 h 89"/>
                            <a:gd name="T16" fmla="+- 0 10894 994"/>
                            <a:gd name="T17" fmla="*/ T16 w 9900"/>
                            <a:gd name="T18" fmla="+- 0 355 326"/>
                            <a:gd name="T19" fmla="*/ 355 h 89"/>
                            <a:gd name="T20" fmla="+- 0 10894 994"/>
                            <a:gd name="T21" fmla="*/ T20 w 9900"/>
                            <a:gd name="T22" fmla="+- 0 326 326"/>
                            <a:gd name="T23" fmla="*/ 326 h 89"/>
                            <a:gd name="T24" fmla="+- 0 994 994"/>
                            <a:gd name="T25" fmla="*/ T24 w 9900"/>
                            <a:gd name="T26" fmla="+- 0 326 326"/>
                            <a:gd name="T27" fmla="*/ 326 h 89"/>
                            <a:gd name="T28" fmla="+- 0 994 994"/>
                            <a:gd name="T29" fmla="*/ T28 w 9900"/>
                            <a:gd name="T30" fmla="+- 0 340 326"/>
                            <a:gd name="T31" fmla="*/ 340 h 89"/>
                            <a:gd name="T32" fmla="+- 0 10894 994"/>
                            <a:gd name="T33" fmla="*/ T32 w 9900"/>
                            <a:gd name="T34" fmla="+- 0 340 326"/>
                            <a:gd name="T35" fmla="*/ 340 h 89"/>
                            <a:gd name="T36" fmla="+- 0 10894 994"/>
                            <a:gd name="T37" fmla="*/ T36 w 9900"/>
                            <a:gd name="T38" fmla="+- 0 326 326"/>
                            <a:gd name="T39" fmla="*/ 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00" h="89">
                              <a:moveTo>
                                <a:pt x="9900" y="29"/>
                              </a:moveTo>
                              <a:lnTo>
                                <a:pt x="0" y="29"/>
                              </a:lnTo>
                              <a:lnTo>
                                <a:pt x="0" y="89"/>
                              </a:lnTo>
                              <a:lnTo>
                                <a:pt x="9900" y="89"/>
                              </a:lnTo>
                              <a:lnTo>
                                <a:pt x="9900" y="29"/>
                              </a:lnTo>
                              <a:close/>
                              <a:moveTo>
                                <a:pt x="9900" y="0"/>
                              </a:moveTo>
                              <a:lnTo>
                                <a:pt x="0" y="0"/>
                              </a:lnTo>
                              <a:lnTo>
                                <a:pt x="0" y="14"/>
                              </a:lnTo>
                              <a:lnTo>
                                <a:pt x="9900" y="14"/>
                              </a:lnTo>
                              <a:lnTo>
                                <a:pt x="99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49.7pt;margin-top:16.3pt;width:495pt;height:4.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0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TycgwQAALsOAAAOAAAAZHJzL2Uyb0RvYy54bWysV+2O4zQU/Y/EO1j5CeokzkfbVJNZsTsU&#10;IQ2w0oYHcBOniUjiYKcfA+IZeAReYyUEz1DeiGsn7jil3q1WjDSNE59cn3vudXzv/atjU6M95aJi&#10;beLgO89BtM1YXrXbxPkxXc+WDhI9aXNSs5YmzjMVzquHzz+7P3Qr6rOS1TnlCIy0YnXoEqfs+27l&#10;uiIraUPEHetoC5MF4w3p4ZZv3ZyTA1hvatf3vLl7YDzvOMuoEPD0cZh0HpT9oqBZ/0NRCNqjOnGA&#10;W69+ufrdyF/34Z6stpx0ZZWNNMgnsGhI1cKiZ1OPpCdox6v/mGqqjDPBiv4uY43LiqLKqPIBvMHe&#10;hTfvStJR5QuII7qzTOL/M5t9v3/LUZUnju+gljQQotMfp79Pf57eq/+/Tu//+R35UqdDJ1YAf9e9&#10;5dJT0T2x7CcBE+5kRt4IwKDN4TuWgz2y65nS5ljwRr4JXqOjCsHzOQT02KMMHs795TzyIFIZzEXz&#10;CEdyaZes9MvZTvTfUKYMkf2T6IcI5jBS+uejFynYKJoagvnlDHkIe8s4RHEcjhE/w7CGfeGi1EMH&#10;wMDyo1FtC7QxbAVRhAJ/fgkKNAgsSUiJlvElJtQYRQroXKMUaZCkFFoozTVIWbJQWmjQByjBBjV8&#10;s1CKNUhSWloo4ankIb4qEzYVl5hrOuGp4vbomaKn2Lcxm+puY2YKb2U2Fd7OzNQ+xXMbs6n8ljhi&#10;U39bbvlT+a3MfDMAqW/N+WkIIOGvJb1vBkBirkXTn8pvyTHflD/1bYkPG89MWBsvU34rr6n4Nl6m&#10;+Klvy/5gKn8Qetf0CkzxJeaaXsFUemskA1P8NLBlfzCV38bMlN/KbCq+nZkpfxrYsj+YBsASy8AM&#10;gBlLOBa2+sNPSn0WZMd2PAxghIgsRDx1/nRMyHMnhRDA4ZIG8uMMJgAlTw4LGFSR4MVNYCAqwfCJ&#10;u8U0hvApuD7jPswEg6YKrk6VjxKX21zCYYfeQkbuPgW/zVN/dBXy+RbrMlOl9eA2V4PRVYi8YX1w&#10;eYwth9LusqjjDoKibiPfIauO9DIl9BAdEkcd7ahMHDiY5fOG7WnKFKKXmTHMA0/wblj3BVG3JhL2&#10;ugnTk/raKXMDaCgCgLue1NcBdF7zVtyZm7aT1UxQ5fIL2wvbqqABCi8A/bLJVKP0nL6aGKwKqI97&#10;cyvuck3tDKwgA6g26DmS8NAs/wSrq3xd1bWMoODbzZuaoz2Rlb76G2M4gdVqr7dMvjaEeHgC9eeY&#10;LLISVZX7rzH2Q++1H8/W8+ViFq7DaBYvvOXMw/HreO6Fcfi4/k0mEg5XZZXntH2qWqq7CBzeVqWP&#10;/cxQ/6s+QqVqBBtS+fUJTnK2a3OVESUl+dfjuCdVPYzdKWMlMritr0oIVdTLOn4o/Dcsf4aanrOh&#10;g4KODwYl47846ADdU+KIn3eEUwfV37bQnsQ4DCH9e3UTRgtZm3BzZmPOkDYDU4nTO/C5lsM3/dCi&#10;7TpebUtYCSstWvYV9BJFJWt+xW9gNd5Ah6Q8GLs52YKZ9wr10nM+/AsAAP//AwBQSwMEFAAGAAgA&#10;AAAhAB8S9pvfAAAACQEAAA8AAABkcnMvZG93bnJldi54bWxMj8FOwzAQRO9I/IO1SFwQtVuC1YY4&#10;VYWE4AAHClKvTrxNAvY6ip02/D3OCY67M5p5U2wnZ9kJh9B5UrBcCGBItTcdNQo+P55u18BC1GS0&#10;9YQKfjDAtry8KHRu/Jne8bSPDUshFHKtoI2xzzkPdYtOh4XvkZJ29IPTMZ1Dw82gzyncWb4SQnKn&#10;O0oNre7xscX6ez+6VJJ9RXGwR3l4vnmt5Ns4yt3LqNT11bR7ABZxin9mmPETOpSJqfIjmcCsgs0m&#10;S04FdysJbNbFev5UCrLlPfCy4P8XlL8AAAD//wMAUEsBAi0AFAAGAAgAAAAhALaDOJL+AAAA4QEA&#10;ABMAAAAAAAAAAAAAAAAAAAAAAFtDb250ZW50X1R5cGVzXS54bWxQSwECLQAUAAYACAAAACEAOP0h&#10;/9YAAACUAQAACwAAAAAAAAAAAAAAAAAvAQAAX3JlbHMvLnJlbHNQSwECLQAUAAYACAAAACEAde08&#10;nIMEAAC7DgAADgAAAAAAAAAAAAAAAAAuAgAAZHJzL2Uyb0RvYy54bWxQSwECLQAUAAYACAAAACEA&#10;HxL2m98AAAAJAQAADwAAAAAAAAAAAAAAAADdBgAAZHJzL2Rvd25yZXYueG1sUEsFBgAAAAAEAAQA&#10;8wAAAOkHAAAAAA==&#10;" path="m9900,29l,29,,89r9900,l9900,29xm9900,l,,,14r9900,l9900,xe" fillcolor="black" stroked="f">
                <v:path arrowok="t" o:connecttype="custom" o:connectlocs="6286500,225425;0,225425;0,263525;6286500,263525;6286500,225425;6286500,207010;0,207010;0,215900;6286500,215900;6286500,207010" o:connectangles="0,0,0,0,0,0,0,0,0,0"/>
                <w10:wrap type="topAndBottom" anchorx="page"/>
              </v:shape>
            </w:pict>
          </mc:Fallback>
        </mc:AlternateContent>
      </w:r>
      <w:r w:rsidRPr="00563BF7">
        <w:rPr>
          <w:rFonts w:ascii="Times New Roman" w:eastAsia="Times New Roman" w:hAnsi="Times New Roman"/>
          <w:b/>
          <w:sz w:val="20"/>
        </w:rPr>
        <w:t xml:space="preserve">6 СОЗЫВ (2019-2024 </w:t>
      </w:r>
      <w:proofErr w:type="spellStart"/>
      <w:r w:rsidRPr="00563BF7">
        <w:rPr>
          <w:rFonts w:ascii="Times New Roman" w:eastAsia="Times New Roman" w:hAnsi="Times New Roman"/>
          <w:b/>
          <w:sz w:val="20"/>
        </w:rPr>
        <w:t>г.</w:t>
      </w:r>
      <w:proofErr w:type="gramStart"/>
      <w:r w:rsidRPr="00563BF7">
        <w:rPr>
          <w:rFonts w:ascii="Times New Roman" w:eastAsia="Times New Roman" w:hAnsi="Times New Roman"/>
          <w:b/>
          <w:sz w:val="20"/>
        </w:rPr>
        <w:t>г</w:t>
      </w:r>
      <w:proofErr w:type="spellEnd"/>
      <w:proofErr w:type="gramEnd"/>
      <w:r w:rsidRPr="00563BF7">
        <w:rPr>
          <w:rFonts w:ascii="Times New Roman" w:eastAsia="Times New Roman" w:hAnsi="Times New Roman"/>
          <w:b/>
          <w:sz w:val="20"/>
        </w:rPr>
        <w:t>.)</w:t>
      </w:r>
    </w:p>
    <w:p w:rsidR="00563BF7" w:rsidRPr="00563BF7" w:rsidRDefault="00563BF7" w:rsidP="005D249A">
      <w:pPr>
        <w:widowControl w:val="0"/>
        <w:autoSpaceDE w:val="0"/>
        <w:autoSpaceDN w:val="0"/>
        <w:spacing w:before="179" w:after="0" w:line="240" w:lineRule="auto"/>
        <w:ind w:hanging="567"/>
        <w:rPr>
          <w:rFonts w:ascii="Times New Roman" w:eastAsia="Times New Roman" w:hAnsi="Times New Roman"/>
          <w:sz w:val="20"/>
          <w:szCs w:val="20"/>
        </w:rPr>
      </w:pPr>
      <w:r w:rsidRPr="00563BF7">
        <w:rPr>
          <w:rFonts w:ascii="Times New Roman" w:eastAsia="Times New Roman" w:hAnsi="Times New Roman"/>
          <w:sz w:val="20"/>
          <w:szCs w:val="20"/>
        </w:rPr>
        <w:t xml:space="preserve">192212, Санкт-Петербург, ул. </w:t>
      </w:r>
      <w:proofErr w:type="gramStart"/>
      <w:r w:rsidRPr="00563BF7">
        <w:rPr>
          <w:rFonts w:ascii="Times New Roman" w:eastAsia="Times New Roman" w:hAnsi="Times New Roman"/>
          <w:sz w:val="20"/>
          <w:szCs w:val="20"/>
        </w:rPr>
        <w:t>Будапештская</w:t>
      </w:r>
      <w:proofErr w:type="gramEnd"/>
      <w:r w:rsidRPr="00563BF7">
        <w:rPr>
          <w:rFonts w:ascii="Times New Roman" w:eastAsia="Times New Roman" w:hAnsi="Times New Roman"/>
          <w:sz w:val="20"/>
          <w:szCs w:val="20"/>
        </w:rPr>
        <w:t>, дом №19, корп.№1; тел. (812) 7030410, e-</w:t>
      </w:r>
      <w:proofErr w:type="spellStart"/>
      <w:r w:rsidRPr="00563BF7">
        <w:rPr>
          <w:rFonts w:ascii="Times New Roman" w:eastAsia="Times New Roman" w:hAnsi="Times New Roman"/>
          <w:sz w:val="20"/>
          <w:szCs w:val="20"/>
        </w:rPr>
        <w:t>mail</w:t>
      </w:r>
      <w:proofErr w:type="spellEnd"/>
      <w:r w:rsidRPr="00563BF7">
        <w:rPr>
          <w:rFonts w:ascii="Times New Roman" w:eastAsia="Times New Roman" w:hAnsi="Times New Roman"/>
          <w:sz w:val="20"/>
          <w:szCs w:val="20"/>
        </w:rPr>
        <w:t xml:space="preserve">: </w:t>
      </w:r>
      <w:hyperlink r:id="rId7">
        <w:r w:rsidRPr="00563BF7">
          <w:rPr>
            <w:rFonts w:ascii="Times New Roman" w:eastAsia="Times New Roman" w:hAnsi="Times New Roman"/>
            <w:color w:val="0000FF"/>
            <w:sz w:val="20"/>
            <w:szCs w:val="20"/>
            <w:u w:val="single" w:color="0000FF"/>
          </w:rPr>
          <w:t>mocupсh@gmail.com</w:t>
        </w:r>
        <w:r w:rsidRPr="00563BF7">
          <w:rPr>
            <w:rFonts w:ascii="Times New Roman" w:eastAsia="Times New Roman" w:hAnsi="Times New Roman"/>
            <w:sz w:val="20"/>
            <w:szCs w:val="20"/>
          </w:rPr>
          <w:t>.</w:t>
        </w:r>
      </w:hyperlink>
    </w:p>
    <w:p w:rsidR="00563BF7" w:rsidRPr="00563BF7" w:rsidRDefault="00563BF7" w:rsidP="00563BF7">
      <w:pPr>
        <w:widowControl w:val="0"/>
        <w:autoSpaceDE w:val="0"/>
        <w:autoSpaceDN w:val="0"/>
        <w:spacing w:before="10" w:after="0" w:line="240" w:lineRule="auto"/>
        <w:rPr>
          <w:rFonts w:ascii="Times New Roman" w:eastAsia="Times New Roman" w:hAnsi="Times New Roman"/>
          <w:sz w:val="18"/>
          <w:szCs w:val="26"/>
        </w:rPr>
      </w:pPr>
    </w:p>
    <w:p w:rsidR="00C828A8" w:rsidRPr="00C828A8" w:rsidRDefault="00C828A8" w:rsidP="00C828A8">
      <w:pPr>
        <w:widowControl w:val="0"/>
        <w:autoSpaceDE w:val="0"/>
        <w:autoSpaceDN w:val="0"/>
        <w:spacing w:before="89" w:after="0" w:line="296" w:lineRule="exact"/>
        <w:ind w:left="975" w:right="965"/>
        <w:jc w:val="center"/>
        <w:outlineLvl w:val="1"/>
        <w:rPr>
          <w:rFonts w:ascii="Times New Roman" w:eastAsia="Times New Roman" w:hAnsi="Times New Roman"/>
          <w:b/>
          <w:bCs/>
          <w:sz w:val="28"/>
          <w:szCs w:val="28"/>
        </w:rPr>
      </w:pPr>
      <w:proofErr w:type="gramStart"/>
      <w:r w:rsidRPr="00C828A8">
        <w:rPr>
          <w:rFonts w:ascii="Times New Roman" w:eastAsia="Times New Roman" w:hAnsi="Times New Roman"/>
          <w:b/>
          <w:bCs/>
          <w:sz w:val="28"/>
          <w:szCs w:val="28"/>
        </w:rPr>
        <w:t>Р</w:t>
      </w:r>
      <w:proofErr w:type="gramEnd"/>
      <w:r w:rsidRPr="00C828A8">
        <w:rPr>
          <w:rFonts w:ascii="Times New Roman" w:eastAsia="Times New Roman" w:hAnsi="Times New Roman"/>
          <w:b/>
          <w:bCs/>
          <w:sz w:val="28"/>
          <w:szCs w:val="28"/>
        </w:rPr>
        <w:t xml:space="preserve"> Е Ш Е Н И Е  № ХХ</w:t>
      </w:r>
    </w:p>
    <w:p w:rsidR="00C828A8" w:rsidRPr="00C828A8" w:rsidRDefault="00C828A8" w:rsidP="00C828A8">
      <w:pPr>
        <w:widowControl w:val="0"/>
        <w:tabs>
          <w:tab w:val="left" w:pos="7918"/>
        </w:tabs>
        <w:autoSpaceDE w:val="0"/>
        <w:autoSpaceDN w:val="0"/>
        <w:spacing w:after="0" w:line="296" w:lineRule="exact"/>
        <w:rPr>
          <w:rFonts w:ascii="Times New Roman" w:eastAsia="Times New Roman" w:hAnsi="Times New Roman"/>
          <w:sz w:val="26"/>
          <w:szCs w:val="26"/>
        </w:rPr>
      </w:pPr>
      <w:r w:rsidRPr="00C828A8">
        <w:rPr>
          <w:rFonts w:ascii="Times New Roman" w:eastAsia="Times New Roman" w:hAnsi="Times New Roman"/>
          <w:sz w:val="26"/>
          <w:szCs w:val="26"/>
        </w:rPr>
        <w:t>ХХ.ХХ.2023</w:t>
      </w:r>
      <w:r w:rsidR="004D036A">
        <w:rPr>
          <w:rFonts w:ascii="Times New Roman" w:eastAsia="Times New Roman" w:hAnsi="Times New Roman"/>
          <w:sz w:val="26"/>
          <w:szCs w:val="26"/>
        </w:rPr>
        <w:t xml:space="preserve">                                                                                            </w:t>
      </w:r>
      <w:r w:rsidRPr="00C828A8">
        <w:rPr>
          <w:rFonts w:ascii="Times New Roman" w:eastAsia="Times New Roman" w:hAnsi="Times New Roman"/>
          <w:sz w:val="26"/>
          <w:szCs w:val="26"/>
        </w:rPr>
        <w:t>Санкт-Петербург</w:t>
      </w:r>
    </w:p>
    <w:p w:rsidR="00C828A8" w:rsidRPr="00C828A8" w:rsidRDefault="00C828A8" w:rsidP="00C828A8">
      <w:pPr>
        <w:autoSpaceDE w:val="0"/>
        <w:autoSpaceDN w:val="0"/>
        <w:adjustRightInd w:val="0"/>
        <w:spacing w:after="0" w:line="240" w:lineRule="auto"/>
        <w:ind w:left="1560" w:hanging="1560"/>
        <w:rPr>
          <w:rFonts w:ascii="Times New Roman" w:eastAsia="Times New Roman" w:hAnsi="Times New Roman"/>
          <w:b/>
          <w:bCs/>
          <w:sz w:val="26"/>
          <w:szCs w:val="26"/>
          <w:lang w:eastAsia="ru-RU"/>
        </w:rPr>
      </w:pPr>
    </w:p>
    <w:p w:rsidR="00113D64" w:rsidRDefault="00C828A8" w:rsidP="00734805">
      <w:pPr>
        <w:autoSpaceDE w:val="0"/>
        <w:autoSpaceDN w:val="0"/>
        <w:adjustRightInd w:val="0"/>
        <w:spacing w:after="0" w:line="240" w:lineRule="auto"/>
        <w:ind w:firstLine="567"/>
        <w:jc w:val="center"/>
        <w:rPr>
          <w:rFonts w:ascii="Times New Roman" w:eastAsia="Times New Roman" w:hAnsi="Times New Roman"/>
          <w:b/>
          <w:sz w:val="26"/>
          <w:szCs w:val="26"/>
          <w:lang w:eastAsia="ru-RU"/>
        </w:rPr>
      </w:pPr>
      <w:r w:rsidRPr="00C828A8">
        <w:rPr>
          <w:rFonts w:ascii="Times New Roman" w:eastAsia="Times New Roman" w:hAnsi="Times New Roman"/>
          <w:b/>
          <w:sz w:val="26"/>
          <w:szCs w:val="26"/>
          <w:lang w:eastAsia="ru-RU"/>
        </w:rPr>
        <w:t xml:space="preserve">О внесении изменений в Решение Муниципального </w:t>
      </w:r>
      <w:proofErr w:type="gramStart"/>
      <w:r w:rsidRPr="00C828A8">
        <w:rPr>
          <w:rFonts w:ascii="Times New Roman" w:eastAsia="Times New Roman" w:hAnsi="Times New Roman"/>
          <w:b/>
          <w:sz w:val="26"/>
          <w:szCs w:val="26"/>
          <w:lang w:eastAsia="ru-RU"/>
        </w:rPr>
        <w:t>Совета внутригородского муниципального образования города федерального значения Санкт-Петербурга</w:t>
      </w:r>
      <w:proofErr w:type="gramEnd"/>
      <w:r w:rsidRPr="00C828A8">
        <w:rPr>
          <w:rFonts w:ascii="Times New Roman" w:eastAsia="Times New Roman" w:hAnsi="Times New Roman"/>
          <w:b/>
          <w:sz w:val="26"/>
          <w:szCs w:val="26"/>
          <w:lang w:eastAsia="ru-RU"/>
        </w:rPr>
        <w:t xml:space="preserve"> муниципальный округ Купчино от 22.12.2022 г. № 58 «Об утверждении местного бюджета внутригородского муниципального образования города федерального значения Санкт-Петербурга муниципальный округ Купчино на 2023 год </w:t>
      </w:r>
    </w:p>
    <w:p w:rsidR="00C828A8" w:rsidRPr="00C828A8" w:rsidRDefault="00C828A8" w:rsidP="00C828A8">
      <w:pPr>
        <w:autoSpaceDE w:val="0"/>
        <w:autoSpaceDN w:val="0"/>
        <w:adjustRightInd w:val="0"/>
        <w:spacing w:after="0" w:line="240" w:lineRule="auto"/>
        <w:jc w:val="center"/>
        <w:rPr>
          <w:rFonts w:ascii="Times New Roman" w:eastAsia="Times New Roman" w:hAnsi="Times New Roman"/>
          <w:b/>
          <w:bCs/>
          <w:sz w:val="26"/>
          <w:szCs w:val="26"/>
          <w:lang w:eastAsia="ru-RU"/>
        </w:rPr>
      </w:pPr>
      <w:r w:rsidRPr="00C828A8">
        <w:rPr>
          <w:rFonts w:ascii="Times New Roman" w:eastAsia="Times New Roman" w:hAnsi="Times New Roman"/>
          <w:b/>
          <w:sz w:val="26"/>
          <w:szCs w:val="26"/>
          <w:lang w:eastAsia="ru-RU"/>
        </w:rPr>
        <w:t>и плановый период 2024-2025 годов»</w:t>
      </w:r>
    </w:p>
    <w:p w:rsidR="00C828A8" w:rsidRPr="00C828A8" w:rsidRDefault="00C828A8" w:rsidP="00C828A8">
      <w:pPr>
        <w:autoSpaceDE w:val="0"/>
        <w:autoSpaceDN w:val="0"/>
        <w:adjustRightInd w:val="0"/>
        <w:spacing w:after="0" w:line="240" w:lineRule="auto"/>
        <w:ind w:left="1560" w:hanging="1560"/>
        <w:rPr>
          <w:rFonts w:ascii="Times New Roman" w:eastAsia="Times New Roman" w:hAnsi="Times New Roman"/>
          <w:b/>
          <w:bCs/>
          <w:sz w:val="26"/>
          <w:szCs w:val="26"/>
          <w:lang w:eastAsia="ru-RU"/>
        </w:rPr>
      </w:pPr>
    </w:p>
    <w:p w:rsidR="00C828A8" w:rsidRPr="00C828A8" w:rsidRDefault="00C828A8" w:rsidP="00C828A8">
      <w:pPr>
        <w:autoSpaceDE w:val="0"/>
        <w:autoSpaceDN w:val="0"/>
        <w:adjustRightInd w:val="0"/>
        <w:spacing w:after="0" w:line="240" w:lineRule="auto"/>
        <w:ind w:firstLine="567"/>
        <w:jc w:val="both"/>
        <w:rPr>
          <w:rFonts w:ascii="Times New Roman" w:eastAsia="Times New Roman" w:hAnsi="Times New Roman"/>
          <w:b/>
          <w:bCs/>
          <w:sz w:val="16"/>
          <w:szCs w:val="16"/>
          <w:lang w:eastAsia="ru-RU"/>
        </w:rPr>
      </w:pPr>
    </w:p>
    <w:p w:rsidR="00C828A8" w:rsidRPr="00C828A8" w:rsidRDefault="00C828A8" w:rsidP="00C828A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828A8">
        <w:rPr>
          <w:rFonts w:ascii="Times New Roman" w:eastAsia="Times New Roman" w:hAnsi="Times New Roman"/>
          <w:sz w:val="26"/>
          <w:szCs w:val="26"/>
          <w:lang w:eastAsia="ru-RU"/>
        </w:rPr>
        <w:t xml:space="preserve">В соответствии с Федеральным законом от 06 октября 2003 г. №131-ФЗ </w:t>
      </w:r>
      <w:r w:rsidR="00734805">
        <w:rPr>
          <w:rFonts w:ascii="Times New Roman" w:eastAsia="Times New Roman" w:hAnsi="Times New Roman"/>
          <w:sz w:val="26"/>
          <w:szCs w:val="26"/>
          <w:lang w:eastAsia="ru-RU"/>
        </w:rPr>
        <w:t xml:space="preserve">       </w:t>
      </w:r>
      <w:r w:rsidRPr="00C828A8">
        <w:rPr>
          <w:rFonts w:ascii="Times New Roman" w:eastAsia="Times New Roman" w:hAnsi="Times New Roman"/>
          <w:sz w:val="26"/>
          <w:szCs w:val="26"/>
          <w:lang w:eastAsia="ru-RU"/>
        </w:rPr>
        <w:t xml:space="preserve">«Об общих принципах организации местного самоуправления в Российской Федерации», Бюджетным кодексом Российской Федерации, Уставом внутригородского муниципального образования города федерального значения Санкт-Петербурга муниципальный округ Купчино </w:t>
      </w:r>
    </w:p>
    <w:p w:rsidR="00C828A8" w:rsidRPr="00C828A8" w:rsidRDefault="00C828A8" w:rsidP="00C828A8">
      <w:pPr>
        <w:autoSpaceDE w:val="0"/>
        <w:autoSpaceDN w:val="0"/>
        <w:adjustRightInd w:val="0"/>
        <w:spacing w:before="240" w:line="240" w:lineRule="auto"/>
        <w:jc w:val="center"/>
        <w:rPr>
          <w:rFonts w:ascii="Times New Roman" w:eastAsia="Times New Roman" w:hAnsi="Times New Roman"/>
          <w:b/>
          <w:bCs/>
          <w:sz w:val="32"/>
          <w:szCs w:val="32"/>
          <w:lang w:eastAsia="ru-RU"/>
        </w:rPr>
      </w:pPr>
      <w:r w:rsidRPr="00C828A8">
        <w:rPr>
          <w:rFonts w:ascii="Times New Roman" w:eastAsia="Times New Roman" w:hAnsi="Times New Roman"/>
          <w:b/>
          <w:bCs/>
          <w:sz w:val="26"/>
          <w:szCs w:val="26"/>
          <w:lang w:eastAsia="ru-RU"/>
        </w:rPr>
        <w:t xml:space="preserve">Муниципальный Совет  </w:t>
      </w:r>
      <w:proofErr w:type="gramStart"/>
      <w:r w:rsidRPr="00C828A8">
        <w:rPr>
          <w:rFonts w:ascii="Times New Roman" w:eastAsia="Times New Roman" w:hAnsi="Times New Roman"/>
          <w:b/>
          <w:bCs/>
          <w:sz w:val="26"/>
          <w:szCs w:val="26"/>
          <w:lang w:eastAsia="ru-RU"/>
        </w:rPr>
        <w:t>Р</w:t>
      </w:r>
      <w:proofErr w:type="gramEnd"/>
      <w:r w:rsidRPr="00C828A8">
        <w:rPr>
          <w:rFonts w:ascii="Times New Roman" w:eastAsia="Times New Roman" w:hAnsi="Times New Roman"/>
          <w:b/>
          <w:bCs/>
          <w:sz w:val="26"/>
          <w:szCs w:val="26"/>
          <w:lang w:eastAsia="ru-RU"/>
        </w:rPr>
        <w:t xml:space="preserve">  Е  Ш  И  Л</w:t>
      </w:r>
      <w:r w:rsidRPr="00C828A8">
        <w:rPr>
          <w:rFonts w:ascii="Times New Roman" w:eastAsia="Times New Roman" w:hAnsi="Times New Roman"/>
          <w:b/>
          <w:bCs/>
          <w:sz w:val="32"/>
          <w:szCs w:val="32"/>
          <w:lang w:eastAsia="ru-RU"/>
        </w:rPr>
        <w:t>:</w:t>
      </w:r>
    </w:p>
    <w:p w:rsidR="00C828A8" w:rsidRPr="00C828A8" w:rsidRDefault="00C828A8" w:rsidP="00734805">
      <w:pPr>
        <w:autoSpaceDE w:val="0"/>
        <w:autoSpaceDN w:val="0"/>
        <w:adjustRightInd w:val="0"/>
        <w:spacing w:before="120" w:after="0" w:line="240" w:lineRule="auto"/>
        <w:jc w:val="both"/>
        <w:rPr>
          <w:rFonts w:ascii="Times New Roman" w:hAnsi="Times New Roman"/>
          <w:sz w:val="26"/>
          <w:szCs w:val="26"/>
        </w:rPr>
      </w:pPr>
      <w:r w:rsidRPr="00C828A8">
        <w:rPr>
          <w:rFonts w:ascii="Times New Roman" w:hAnsi="Times New Roman"/>
          <w:sz w:val="26"/>
          <w:szCs w:val="26"/>
        </w:rPr>
        <w:t xml:space="preserve">1. Внести в Решение Муниципального </w:t>
      </w:r>
      <w:proofErr w:type="gramStart"/>
      <w:r w:rsidRPr="00C828A8">
        <w:rPr>
          <w:rFonts w:ascii="Times New Roman" w:hAnsi="Times New Roman"/>
          <w:sz w:val="26"/>
          <w:szCs w:val="26"/>
        </w:rPr>
        <w:t>Совета внутригородского муниципального образования города федерального значения Санкт-Петербурга</w:t>
      </w:r>
      <w:proofErr w:type="gramEnd"/>
      <w:r w:rsidRPr="00C828A8">
        <w:rPr>
          <w:rFonts w:ascii="Times New Roman" w:hAnsi="Times New Roman"/>
          <w:sz w:val="26"/>
          <w:szCs w:val="26"/>
        </w:rPr>
        <w:t xml:space="preserve"> муниципальный округ </w:t>
      </w:r>
      <w:proofErr w:type="spellStart"/>
      <w:r w:rsidRPr="00C828A8">
        <w:rPr>
          <w:rFonts w:ascii="Times New Roman" w:hAnsi="Times New Roman"/>
          <w:sz w:val="26"/>
          <w:szCs w:val="26"/>
        </w:rPr>
        <w:t>Купчино</w:t>
      </w:r>
      <w:proofErr w:type="spellEnd"/>
      <w:r w:rsidRPr="00C828A8">
        <w:rPr>
          <w:rFonts w:ascii="Times New Roman" w:hAnsi="Times New Roman"/>
          <w:sz w:val="26"/>
          <w:szCs w:val="26"/>
        </w:rPr>
        <w:t xml:space="preserve"> №</w:t>
      </w:r>
      <w:r w:rsidR="00734805">
        <w:rPr>
          <w:rFonts w:ascii="Times New Roman" w:hAnsi="Times New Roman"/>
          <w:sz w:val="26"/>
          <w:szCs w:val="26"/>
        </w:rPr>
        <w:t xml:space="preserve"> </w:t>
      </w:r>
      <w:r w:rsidRPr="00C828A8">
        <w:rPr>
          <w:rFonts w:ascii="Times New Roman" w:hAnsi="Times New Roman"/>
          <w:sz w:val="26"/>
          <w:szCs w:val="26"/>
        </w:rPr>
        <w:t xml:space="preserve">58 от 22.12.2022 </w:t>
      </w:r>
      <w:r w:rsidR="004E0297">
        <w:rPr>
          <w:rFonts w:ascii="Times New Roman" w:hAnsi="Times New Roman"/>
          <w:sz w:val="26"/>
          <w:szCs w:val="26"/>
        </w:rPr>
        <w:t xml:space="preserve"> (в редакции Решения МС МО «</w:t>
      </w:r>
      <w:proofErr w:type="spellStart"/>
      <w:r w:rsidR="004E0297">
        <w:rPr>
          <w:rFonts w:ascii="Times New Roman" w:hAnsi="Times New Roman"/>
          <w:sz w:val="26"/>
          <w:szCs w:val="26"/>
        </w:rPr>
        <w:t>Купчино</w:t>
      </w:r>
      <w:proofErr w:type="spellEnd"/>
      <w:r w:rsidR="004E0297">
        <w:rPr>
          <w:rFonts w:ascii="Times New Roman" w:hAnsi="Times New Roman"/>
          <w:sz w:val="26"/>
          <w:szCs w:val="26"/>
        </w:rPr>
        <w:t xml:space="preserve">» от 03.08.2023 № 19) </w:t>
      </w:r>
      <w:r w:rsidRPr="00C828A8">
        <w:rPr>
          <w:rFonts w:ascii="Times New Roman" w:hAnsi="Times New Roman"/>
          <w:sz w:val="26"/>
          <w:szCs w:val="26"/>
        </w:rPr>
        <w:t>следующее изменения:</w:t>
      </w:r>
    </w:p>
    <w:p w:rsidR="00C828A8" w:rsidRPr="00C828A8" w:rsidRDefault="00C828A8" w:rsidP="00734805">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828A8">
        <w:rPr>
          <w:rFonts w:ascii="Times New Roman" w:eastAsia="Times New Roman" w:hAnsi="Times New Roman"/>
          <w:sz w:val="26"/>
          <w:szCs w:val="26"/>
          <w:lang w:eastAsia="ru-RU"/>
        </w:rPr>
        <w:t xml:space="preserve">1.1. Приложение № 1 «Доходы </w:t>
      </w:r>
      <w:proofErr w:type="gramStart"/>
      <w:r w:rsidRPr="00C828A8">
        <w:rPr>
          <w:rFonts w:ascii="Times New Roman" w:eastAsia="Times New Roman" w:hAnsi="Times New Roman"/>
          <w:sz w:val="26"/>
          <w:szCs w:val="26"/>
          <w:lang w:eastAsia="ru-RU"/>
        </w:rPr>
        <w:t>бюджета внутригородского муниципального образования города федерального значения Санкт-Петербурга</w:t>
      </w:r>
      <w:proofErr w:type="gramEnd"/>
      <w:r w:rsidRPr="00C828A8">
        <w:rPr>
          <w:rFonts w:ascii="Times New Roman" w:eastAsia="Times New Roman" w:hAnsi="Times New Roman"/>
          <w:sz w:val="26"/>
          <w:szCs w:val="26"/>
          <w:lang w:eastAsia="ru-RU"/>
        </w:rPr>
        <w:t xml:space="preserve"> муниципальный округ Купчино на 2023 финансовый год и плановый период 2024-2025 годов» изложить в редакции согласно приложению №1 к настоящему решению.</w:t>
      </w:r>
    </w:p>
    <w:p w:rsidR="00C828A8" w:rsidRPr="00C828A8" w:rsidRDefault="00C828A8" w:rsidP="00734805">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828A8">
        <w:rPr>
          <w:rFonts w:ascii="Times New Roman" w:eastAsia="Times New Roman" w:hAnsi="Times New Roman"/>
          <w:sz w:val="26"/>
          <w:szCs w:val="26"/>
          <w:lang w:eastAsia="ru-RU"/>
        </w:rPr>
        <w:lastRenderedPageBreak/>
        <w:t xml:space="preserve">1.2. Приложение № 2 «Ведомственная структура </w:t>
      </w:r>
      <w:proofErr w:type="gramStart"/>
      <w:r w:rsidRPr="00C828A8">
        <w:rPr>
          <w:rFonts w:ascii="Times New Roman" w:eastAsia="Times New Roman" w:hAnsi="Times New Roman"/>
          <w:sz w:val="26"/>
          <w:szCs w:val="26"/>
          <w:lang w:eastAsia="ru-RU"/>
        </w:rPr>
        <w:t>расходов бюджета внутригородского муниципального образования города федерального значения Санкт-Петербурга</w:t>
      </w:r>
      <w:proofErr w:type="gramEnd"/>
      <w:r w:rsidRPr="00C828A8">
        <w:rPr>
          <w:rFonts w:ascii="Times New Roman" w:eastAsia="Times New Roman" w:hAnsi="Times New Roman"/>
          <w:sz w:val="26"/>
          <w:szCs w:val="26"/>
          <w:lang w:eastAsia="ru-RU"/>
        </w:rPr>
        <w:t xml:space="preserve"> муниципальный округ Купчино на 2023 финансовый год и плановый период 2024-2025 годов»</w:t>
      </w:r>
      <w:r w:rsidRPr="00C828A8">
        <w:rPr>
          <w:rFonts w:ascii="Times New Roman" w:eastAsia="Times New Roman" w:hAnsi="Times New Roman"/>
          <w:sz w:val="24"/>
          <w:szCs w:val="24"/>
          <w:lang w:eastAsia="ru-RU"/>
        </w:rPr>
        <w:t xml:space="preserve"> </w:t>
      </w:r>
      <w:r w:rsidRPr="00C828A8">
        <w:rPr>
          <w:rFonts w:ascii="Times New Roman" w:eastAsia="Times New Roman" w:hAnsi="Times New Roman"/>
          <w:sz w:val="26"/>
          <w:szCs w:val="26"/>
          <w:lang w:eastAsia="ru-RU"/>
        </w:rPr>
        <w:t xml:space="preserve">изложить в редакции согласно приложению №2 к настоящему решению. </w:t>
      </w:r>
    </w:p>
    <w:p w:rsidR="00C828A8" w:rsidRPr="00C828A8" w:rsidRDefault="00C828A8" w:rsidP="00734805">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828A8">
        <w:rPr>
          <w:rFonts w:ascii="Times New Roman" w:eastAsia="Times New Roman" w:hAnsi="Times New Roman"/>
          <w:sz w:val="26"/>
          <w:szCs w:val="26"/>
          <w:lang w:eastAsia="ru-RU"/>
        </w:rPr>
        <w:t xml:space="preserve">1.3. Приложение № 3 «Распределение бюджетных </w:t>
      </w:r>
      <w:proofErr w:type="gramStart"/>
      <w:r w:rsidRPr="00C828A8">
        <w:rPr>
          <w:rFonts w:ascii="Times New Roman" w:eastAsia="Times New Roman" w:hAnsi="Times New Roman"/>
          <w:sz w:val="26"/>
          <w:szCs w:val="26"/>
          <w:lang w:eastAsia="ru-RU"/>
        </w:rPr>
        <w:t>ассигнований бюджета внутригородского муниципального образования города федерального значения Санкт-Петербурга</w:t>
      </w:r>
      <w:proofErr w:type="gramEnd"/>
      <w:r w:rsidRPr="00C828A8">
        <w:rPr>
          <w:rFonts w:ascii="Times New Roman" w:eastAsia="Times New Roman" w:hAnsi="Times New Roman"/>
          <w:sz w:val="26"/>
          <w:szCs w:val="26"/>
          <w:lang w:eastAsia="ru-RU"/>
        </w:rPr>
        <w:t xml:space="preserve"> муниципальный округ Купчино на 2023 финансовый год и плановый период 2024-2025 годов по разделам, подразделам  классификации расходов»</w:t>
      </w:r>
      <w:r w:rsidRPr="00C828A8">
        <w:rPr>
          <w:rFonts w:ascii="Times New Roman" w:eastAsia="Times New Roman" w:hAnsi="Times New Roman"/>
          <w:sz w:val="24"/>
          <w:szCs w:val="24"/>
          <w:lang w:eastAsia="ru-RU"/>
        </w:rPr>
        <w:t xml:space="preserve"> </w:t>
      </w:r>
      <w:r w:rsidRPr="00C828A8">
        <w:rPr>
          <w:rFonts w:ascii="Times New Roman" w:eastAsia="Times New Roman" w:hAnsi="Times New Roman"/>
          <w:sz w:val="26"/>
          <w:szCs w:val="26"/>
          <w:lang w:eastAsia="ru-RU"/>
        </w:rPr>
        <w:t>изложить в редакции согласно приложению №3 к настоящему решению.</w:t>
      </w:r>
    </w:p>
    <w:p w:rsidR="00C828A8" w:rsidRPr="00C828A8" w:rsidRDefault="00C828A8" w:rsidP="00734805">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828A8">
        <w:rPr>
          <w:rFonts w:ascii="Times New Roman" w:eastAsia="Times New Roman" w:hAnsi="Times New Roman"/>
          <w:sz w:val="26"/>
          <w:szCs w:val="26"/>
          <w:lang w:eastAsia="ru-RU"/>
        </w:rPr>
        <w:t xml:space="preserve">1.4. Приложение № 4 «Источники </w:t>
      </w:r>
      <w:proofErr w:type="gramStart"/>
      <w:r w:rsidRPr="00C828A8">
        <w:rPr>
          <w:rFonts w:ascii="Times New Roman" w:eastAsia="Times New Roman" w:hAnsi="Times New Roman"/>
          <w:sz w:val="26"/>
          <w:szCs w:val="26"/>
          <w:lang w:eastAsia="ru-RU"/>
        </w:rPr>
        <w:t>финансирования дефицита бюджета внутригородского муниципального образования города федерального значения Санкт-Петербурга</w:t>
      </w:r>
      <w:proofErr w:type="gramEnd"/>
      <w:r w:rsidRPr="00C828A8">
        <w:rPr>
          <w:rFonts w:ascii="Times New Roman" w:eastAsia="Times New Roman" w:hAnsi="Times New Roman"/>
          <w:sz w:val="26"/>
          <w:szCs w:val="26"/>
          <w:lang w:eastAsia="ru-RU"/>
        </w:rPr>
        <w:t xml:space="preserve"> муниципальный округ Купчино на 2023 финансовый год и плановый период 2024-2025 годов»</w:t>
      </w:r>
      <w:r w:rsidRPr="00C828A8">
        <w:rPr>
          <w:rFonts w:ascii="Times New Roman" w:eastAsia="Times New Roman" w:hAnsi="Times New Roman"/>
          <w:sz w:val="24"/>
          <w:szCs w:val="24"/>
          <w:lang w:eastAsia="ru-RU"/>
        </w:rPr>
        <w:t xml:space="preserve"> </w:t>
      </w:r>
      <w:r w:rsidRPr="00C828A8">
        <w:rPr>
          <w:rFonts w:ascii="Times New Roman" w:eastAsia="Times New Roman" w:hAnsi="Times New Roman"/>
          <w:sz w:val="26"/>
          <w:szCs w:val="26"/>
          <w:lang w:eastAsia="ru-RU"/>
        </w:rPr>
        <w:t>изложить в редакции согласно приложению №4 к настоящему решению.</w:t>
      </w:r>
    </w:p>
    <w:p w:rsidR="00C828A8" w:rsidRPr="00C828A8" w:rsidRDefault="00C828A8" w:rsidP="00734805">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828A8">
        <w:rPr>
          <w:rFonts w:ascii="Times New Roman" w:eastAsia="Times New Roman" w:hAnsi="Times New Roman"/>
          <w:sz w:val="26"/>
          <w:szCs w:val="26"/>
          <w:lang w:eastAsia="ru-RU"/>
        </w:rPr>
        <w:t xml:space="preserve">1.5. Приложение № 5 «Распределение бюджетных ассигнований по разделам, подразделам, целевым статьям, группам (группам и подгруппам) видов </w:t>
      </w:r>
      <w:proofErr w:type="gramStart"/>
      <w:r w:rsidRPr="00C828A8">
        <w:rPr>
          <w:rFonts w:ascii="Times New Roman" w:eastAsia="Times New Roman" w:hAnsi="Times New Roman"/>
          <w:sz w:val="26"/>
          <w:szCs w:val="26"/>
          <w:lang w:eastAsia="ru-RU"/>
        </w:rPr>
        <w:t>расходов бюджета внутригородского муниципального образования города федерального значения Санкт-Петербурга</w:t>
      </w:r>
      <w:proofErr w:type="gramEnd"/>
      <w:r w:rsidRPr="00C828A8">
        <w:rPr>
          <w:rFonts w:ascii="Times New Roman" w:eastAsia="Times New Roman" w:hAnsi="Times New Roman"/>
          <w:sz w:val="26"/>
          <w:szCs w:val="26"/>
          <w:lang w:eastAsia="ru-RU"/>
        </w:rPr>
        <w:t xml:space="preserve"> муниципальный округ Купчино на 2023 финансовый год и плановый период 2024-2025 годов»</w:t>
      </w:r>
      <w:r w:rsidRPr="00C828A8">
        <w:rPr>
          <w:rFonts w:ascii="Times New Roman" w:eastAsia="Times New Roman" w:hAnsi="Times New Roman"/>
          <w:sz w:val="24"/>
          <w:szCs w:val="24"/>
          <w:lang w:eastAsia="ru-RU"/>
        </w:rPr>
        <w:t xml:space="preserve"> </w:t>
      </w:r>
      <w:r w:rsidRPr="00C828A8">
        <w:rPr>
          <w:rFonts w:ascii="Times New Roman" w:eastAsia="Times New Roman" w:hAnsi="Times New Roman"/>
          <w:sz w:val="26"/>
          <w:szCs w:val="26"/>
          <w:lang w:eastAsia="ru-RU"/>
        </w:rPr>
        <w:t>изложить в редакции согласно приложению №2 к настоящему решению.</w:t>
      </w:r>
    </w:p>
    <w:p w:rsidR="00C828A8" w:rsidRPr="00C828A8" w:rsidRDefault="00C828A8" w:rsidP="00734805">
      <w:pPr>
        <w:numPr>
          <w:ilvl w:val="0"/>
          <w:numId w:val="8"/>
        </w:numPr>
        <w:spacing w:after="0" w:line="240" w:lineRule="auto"/>
        <w:ind w:left="0" w:firstLine="567"/>
        <w:jc w:val="both"/>
        <w:rPr>
          <w:rFonts w:ascii="Times New Roman" w:eastAsia="Times New Roman" w:hAnsi="Times New Roman"/>
          <w:sz w:val="26"/>
          <w:szCs w:val="26"/>
          <w:lang w:eastAsia="ru-RU"/>
        </w:rPr>
      </w:pPr>
      <w:r w:rsidRPr="00C828A8">
        <w:rPr>
          <w:rFonts w:ascii="Times New Roman" w:eastAsia="Times New Roman" w:hAnsi="Times New Roman"/>
          <w:sz w:val="26"/>
          <w:szCs w:val="26"/>
          <w:lang w:eastAsia="ru-RU"/>
        </w:rPr>
        <w:t>Обнародовать настоящее Решение в соответствии со ст. 42 Устава внутригородского муниципального образования города федерального значения Санкт-Петербурга муниципальный округ Купчино.</w:t>
      </w:r>
    </w:p>
    <w:p w:rsidR="00C828A8" w:rsidRPr="00C828A8" w:rsidRDefault="00C828A8" w:rsidP="00734805">
      <w:pPr>
        <w:numPr>
          <w:ilvl w:val="0"/>
          <w:numId w:val="8"/>
        </w:numPr>
        <w:spacing w:after="0" w:line="240" w:lineRule="auto"/>
        <w:ind w:left="0" w:firstLine="567"/>
        <w:jc w:val="both"/>
        <w:rPr>
          <w:rFonts w:ascii="Times New Roman" w:eastAsia="Times New Roman" w:hAnsi="Times New Roman"/>
          <w:sz w:val="26"/>
          <w:szCs w:val="26"/>
          <w:lang w:eastAsia="ru-RU"/>
        </w:rPr>
      </w:pPr>
      <w:r w:rsidRPr="00C828A8">
        <w:rPr>
          <w:rFonts w:ascii="Times New Roman" w:eastAsia="Times New Roman" w:hAnsi="Times New Roman"/>
          <w:sz w:val="26"/>
          <w:szCs w:val="26"/>
          <w:lang w:eastAsia="ru-RU"/>
        </w:rPr>
        <w:t>Решение вступает в силу с момента официального опубликования.</w:t>
      </w:r>
    </w:p>
    <w:p w:rsidR="00C828A8" w:rsidRPr="00C828A8" w:rsidRDefault="00C828A8" w:rsidP="00734805">
      <w:pPr>
        <w:numPr>
          <w:ilvl w:val="0"/>
          <w:numId w:val="8"/>
        </w:numPr>
        <w:autoSpaceDE w:val="0"/>
        <w:autoSpaceDN w:val="0"/>
        <w:adjustRightInd w:val="0"/>
        <w:spacing w:after="0" w:line="240" w:lineRule="auto"/>
        <w:ind w:left="0" w:firstLine="567"/>
        <w:jc w:val="both"/>
        <w:rPr>
          <w:rFonts w:ascii="Times New Roman" w:eastAsia="Times New Roman" w:hAnsi="Times New Roman"/>
          <w:bCs/>
          <w:sz w:val="26"/>
          <w:szCs w:val="26"/>
          <w:lang w:eastAsia="ru-RU"/>
        </w:rPr>
      </w:pPr>
      <w:proofErr w:type="gramStart"/>
      <w:r w:rsidRPr="00C828A8">
        <w:rPr>
          <w:rFonts w:ascii="Times New Roman" w:eastAsia="Times New Roman" w:hAnsi="Times New Roman"/>
          <w:sz w:val="26"/>
          <w:szCs w:val="26"/>
          <w:lang w:eastAsia="ru-RU"/>
        </w:rPr>
        <w:t>Контроль за</w:t>
      </w:r>
      <w:proofErr w:type="gramEnd"/>
      <w:r w:rsidRPr="00C828A8">
        <w:rPr>
          <w:rFonts w:ascii="Times New Roman" w:eastAsia="Times New Roman" w:hAnsi="Times New Roman"/>
          <w:sz w:val="26"/>
          <w:szCs w:val="26"/>
          <w:lang w:eastAsia="ru-RU"/>
        </w:rPr>
        <w:t xml:space="preserve"> исполнением настоящего решения возложить на Главу Муниципального образования А.В. </w:t>
      </w:r>
      <w:proofErr w:type="spellStart"/>
      <w:r w:rsidRPr="00C828A8">
        <w:rPr>
          <w:rFonts w:ascii="Times New Roman" w:eastAsia="Times New Roman" w:hAnsi="Times New Roman"/>
          <w:sz w:val="26"/>
          <w:szCs w:val="26"/>
          <w:lang w:eastAsia="ru-RU"/>
        </w:rPr>
        <w:t>Пониматкина</w:t>
      </w:r>
      <w:proofErr w:type="spellEnd"/>
      <w:r w:rsidRPr="00C828A8">
        <w:rPr>
          <w:rFonts w:ascii="Times New Roman" w:eastAsia="Times New Roman" w:hAnsi="Times New Roman"/>
          <w:sz w:val="26"/>
          <w:szCs w:val="26"/>
          <w:lang w:eastAsia="ru-RU"/>
        </w:rPr>
        <w:t>.</w:t>
      </w:r>
    </w:p>
    <w:p w:rsidR="00C828A8" w:rsidRPr="00C828A8" w:rsidRDefault="00C828A8" w:rsidP="00C828A8">
      <w:pPr>
        <w:spacing w:after="0" w:line="240" w:lineRule="auto"/>
        <w:rPr>
          <w:rFonts w:ascii="Times New Roman" w:eastAsia="Times New Roman" w:hAnsi="Times New Roman"/>
          <w:bCs/>
          <w:sz w:val="26"/>
          <w:szCs w:val="26"/>
          <w:lang w:eastAsia="ru-RU"/>
        </w:rPr>
      </w:pPr>
    </w:p>
    <w:p w:rsidR="00C828A8" w:rsidRPr="00C828A8" w:rsidRDefault="00C828A8" w:rsidP="00C828A8">
      <w:pPr>
        <w:autoSpaceDE w:val="0"/>
        <w:autoSpaceDN w:val="0"/>
        <w:adjustRightInd w:val="0"/>
        <w:spacing w:after="0" w:line="240" w:lineRule="auto"/>
        <w:jc w:val="both"/>
        <w:rPr>
          <w:rFonts w:ascii="Times New Roman" w:eastAsia="Times New Roman" w:hAnsi="Times New Roman"/>
          <w:bCs/>
          <w:sz w:val="26"/>
          <w:szCs w:val="26"/>
          <w:lang w:eastAsia="ru-RU"/>
        </w:rPr>
      </w:pPr>
    </w:p>
    <w:p w:rsidR="00C828A8" w:rsidRPr="00C828A8" w:rsidRDefault="00C828A8" w:rsidP="00C828A8">
      <w:pPr>
        <w:autoSpaceDE w:val="0"/>
        <w:autoSpaceDN w:val="0"/>
        <w:adjustRightInd w:val="0"/>
        <w:spacing w:after="0" w:line="240" w:lineRule="auto"/>
        <w:jc w:val="both"/>
        <w:rPr>
          <w:rFonts w:ascii="Times New Roman" w:eastAsia="Times New Roman" w:hAnsi="Times New Roman"/>
          <w:b/>
          <w:bCs/>
          <w:sz w:val="26"/>
          <w:szCs w:val="26"/>
          <w:lang w:eastAsia="ru-RU"/>
        </w:rPr>
      </w:pPr>
    </w:p>
    <w:p w:rsidR="00C828A8" w:rsidRPr="00C828A8" w:rsidRDefault="00C828A8" w:rsidP="00C828A8">
      <w:pPr>
        <w:autoSpaceDE w:val="0"/>
        <w:autoSpaceDN w:val="0"/>
        <w:adjustRightInd w:val="0"/>
        <w:spacing w:after="0" w:line="240" w:lineRule="auto"/>
        <w:jc w:val="both"/>
        <w:rPr>
          <w:rFonts w:ascii="Times New Roman" w:eastAsia="Times New Roman" w:hAnsi="Times New Roman"/>
          <w:b/>
          <w:bCs/>
          <w:sz w:val="26"/>
          <w:szCs w:val="26"/>
          <w:lang w:eastAsia="ru-RU"/>
        </w:rPr>
      </w:pPr>
      <w:r w:rsidRPr="00C828A8">
        <w:rPr>
          <w:rFonts w:ascii="Times New Roman" w:eastAsia="Times New Roman" w:hAnsi="Times New Roman"/>
          <w:b/>
          <w:bCs/>
          <w:sz w:val="26"/>
          <w:szCs w:val="26"/>
          <w:lang w:eastAsia="ru-RU"/>
        </w:rPr>
        <w:t>Глава муниципального образования -</w:t>
      </w:r>
    </w:p>
    <w:p w:rsidR="00C828A8" w:rsidRPr="00C828A8" w:rsidRDefault="00C828A8" w:rsidP="00C828A8">
      <w:pPr>
        <w:autoSpaceDE w:val="0"/>
        <w:autoSpaceDN w:val="0"/>
        <w:adjustRightInd w:val="0"/>
        <w:spacing w:after="0" w:line="240" w:lineRule="auto"/>
        <w:jc w:val="both"/>
        <w:rPr>
          <w:rFonts w:ascii="Times New Roman" w:eastAsia="Times New Roman" w:hAnsi="Times New Roman"/>
          <w:b/>
          <w:bCs/>
          <w:sz w:val="26"/>
          <w:szCs w:val="26"/>
          <w:lang w:eastAsia="ru-RU"/>
        </w:rPr>
      </w:pPr>
      <w:r w:rsidRPr="00C828A8">
        <w:rPr>
          <w:rFonts w:ascii="Times New Roman" w:eastAsia="Times New Roman" w:hAnsi="Times New Roman"/>
          <w:b/>
          <w:bCs/>
          <w:sz w:val="26"/>
          <w:szCs w:val="26"/>
          <w:lang w:eastAsia="ru-RU"/>
        </w:rPr>
        <w:t xml:space="preserve">Председатель Муниципального Совета                   </w:t>
      </w:r>
      <w:r w:rsidRPr="00C828A8">
        <w:rPr>
          <w:rFonts w:ascii="Times New Roman" w:eastAsia="Times New Roman" w:hAnsi="Times New Roman"/>
          <w:b/>
          <w:bCs/>
          <w:sz w:val="26"/>
          <w:szCs w:val="26"/>
          <w:lang w:eastAsia="ru-RU"/>
        </w:rPr>
        <w:tab/>
        <w:t xml:space="preserve">          </w:t>
      </w:r>
      <w:r w:rsidRPr="00C828A8">
        <w:rPr>
          <w:rFonts w:ascii="Times New Roman" w:eastAsia="Times New Roman" w:hAnsi="Times New Roman"/>
          <w:b/>
          <w:bCs/>
          <w:sz w:val="26"/>
          <w:szCs w:val="26"/>
          <w:lang w:eastAsia="ru-RU"/>
        </w:rPr>
        <w:tab/>
        <w:t xml:space="preserve">А.В. </w:t>
      </w:r>
      <w:proofErr w:type="spellStart"/>
      <w:r w:rsidRPr="00C828A8">
        <w:rPr>
          <w:rFonts w:ascii="Times New Roman" w:eastAsia="Times New Roman" w:hAnsi="Times New Roman"/>
          <w:b/>
          <w:bCs/>
          <w:sz w:val="26"/>
          <w:szCs w:val="26"/>
          <w:lang w:eastAsia="ru-RU"/>
        </w:rPr>
        <w:t>Пониматкин</w:t>
      </w:r>
      <w:proofErr w:type="spellEnd"/>
    </w:p>
    <w:p w:rsidR="00C828A8" w:rsidRPr="00C828A8" w:rsidRDefault="00C828A8" w:rsidP="00C828A8">
      <w:pPr>
        <w:autoSpaceDE w:val="0"/>
        <w:autoSpaceDN w:val="0"/>
        <w:adjustRightInd w:val="0"/>
        <w:spacing w:after="0" w:line="240" w:lineRule="auto"/>
        <w:jc w:val="both"/>
        <w:rPr>
          <w:rFonts w:ascii="Times New Roman" w:eastAsia="Times New Roman" w:hAnsi="Times New Roman"/>
          <w:b/>
          <w:bCs/>
          <w:sz w:val="26"/>
          <w:szCs w:val="26"/>
          <w:lang w:eastAsia="ru-RU"/>
        </w:rPr>
      </w:pPr>
    </w:p>
    <w:p w:rsidR="00563BF7" w:rsidRPr="00563BF7" w:rsidRDefault="00563BF7" w:rsidP="00563BF7">
      <w:pPr>
        <w:autoSpaceDE w:val="0"/>
        <w:autoSpaceDN w:val="0"/>
        <w:adjustRightInd w:val="0"/>
        <w:spacing w:after="0" w:line="240" w:lineRule="auto"/>
        <w:jc w:val="both"/>
        <w:rPr>
          <w:rFonts w:ascii="Times New Roman" w:eastAsia="Times New Roman" w:hAnsi="Times New Roman"/>
          <w:bCs/>
          <w:sz w:val="26"/>
          <w:szCs w:val="26"/>
          <w:lang w:eastAsia="ru-RU"/>
        </w:rPr>
      </w:pPr>
    </w:p>
    <w:p w:rsidR="00C828A8" w:rsidRDefault="00C828A8" w:rsidP="00563BF7">
      <w:pPr>
        <w:autoSpaceDE w:val="0"/>
        <w:autoSpaceDN w:val="0"/>
        <w:adjustRightInd w:val="0"/>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br w:type="page"/>
      </w:r>
    </w:p>
    <w:p w:rsidR="00734805" w:rsidRPr="00734805" w:rsidRDefault="00734805" w:rsidP="00734805">
      <w:pPr>
        <w:autoSpaceDE w:val="0"/>
        <w:autoSpaceDN w:val="0"/>
        <w:adjustRightInd w:val="0"/>
        <w:spacing w:after="0" w:line="240" w:lineRule="auto"/>
        <w:jc w:val="right"/>
        <w:rPr>
          <w:rFonts w:ascii="Times New Roman" w:eastAsia="Times New Roman" w:hAnsi="Times New Roman"/>
          <w:bCs/>
          <w:sz w:val="24"/>
          <w:szCs w:val="24"/>
          <w:lang w:eastAsia="ru-RU"/>
        </w:rPr>
      </w:pPr>
      <w:bookmarkStart w:id="4" w:name="_GoBack"/>
      <w:r w:rsidRPr="00734805">
        <w:rPr>
          <w:rFonts w:ascii="Times New Roman" w:eastAsia="Times New Roman" w:hAnsi="Times New Roman"/>
          <w:bCs/>
          <w:sz w:val="24"/>
          <w:szCs w:val="24"/>
          <w:lang w:eastAsia="ru-RU"/>
        </w:rPr>
        <w:lastRenderedPageBreak/>
        <w:t>Приложение № 2</w:t>
      </w:r>
    </w:p>
    <w:bookmarkEnd w:id="4"/>
    <w:p w:rsidR="00734805" w:rsidRPr="00D8214F" w:rsidRDefault="00734805" w:rsidP="00734805">
      <w:pPr>
        <w:autoSpaceDE w:val="0"/>
        <w:autoSpaceDN w:val="0"/>
        <w:adjustRightInd w:val="0"/>
        <w:spacing w:after="0" w:line="240" w:lineRule="auto"/>
        <w:jc w:val="right"/>
        <w:rPr>
          <w:rFonts w:ascii="Times New Roman" w:eastAsia="Times New Roman" w:hAnsi="Times New Roman"/>
          <w:bCs/>
          <w:sz w:val="24"/>
          <w:szCs w:val="24"/>
          <w:lang w:eastAsia="ru-RU"/>
        </w:rPr>
      </w:pPr>
      <w:r w:rsidRPr="00734805">
        <w:rPr>
          <w:rFonts w:ascii="Times New Roman" w:eastAsia="Times New Roman" w:hAnsi="Times New Roman"/>
          <w:bCs/>
          <w:sz w:val="24"/>
          <w:szCs w:val="24"/>
          <w:lang w:eastAsia="ru-RU"/>
        </w:rPr>
        <w:t>к Постановлению № 45 от 28.09.2023</w:t>
      </w:r>
    </w:p>
    <w:p w:rsidR="00734805" w:rsidRPr="00734805" w:rsidRDefault="00734805" w:rsidP="00734805">
      <w:pPr>
        <w:spacing w:after="0" w:line="240" w:lineRule="auto"/>
        <w:jc w:val="right"/>
        <w:rPr>
          <w:rFonts w:ascii="Times New Roman" w:eastAsia="Times New Roman" w:hAnsi="Times New Roman"/>
          <w:sz w:val="24"/>
          <w:szCs w:val="24"/>
          <w:lang w:eastAsia="ru-RU"/>
        </w:rPr>
      </w:pPr>
    </w:p>
    <w:p w:rsidR="00933BB2" w:rsidRPr="00933BB2" w:rsidRDefault="00933BB2" w:rsidP="00933BB2">
      <w:pPr>
        <w:spacing w:after="0" w:line="240" w:lineRule="auto"/>
        <w:rPr>
          <w:rFonts w:ascii="Times New Roman" w:eastAsia="Times New Roman" w:hAnsi="Times New Roman"/>
          <w:sz w:val="24"/>
          <w:szCs w:val="24"/>
          <w:lang w:eastAsia="ru-RU"/>
        </w:rPr>
      </w:pPr>
    </w:p>
    <w:p w:rsidR="00933BB2" w:rsidRPr="00933BB2" w:rsidRDefault="00933BB2" w:rsidP="00933BB2">
      <w:pPr>
        <w:ind w:left="-284" w:right="-143" w:firstLine="284"/>
        <w:jc w:val="center"/>
        <w:rPr>
          <w:rFonts w:ascii="Times New Roman" w:hAnsi="Times New Roman"/>
          <w:b/>
          <w:sz w:val="24"/>
          <w:szCs w:val="24"/>
        </w:rPr>
      </w:pPr>
      <w:r w:rsidRPr="00933BB2">
        <w:rPr>
          <w:rFonts w:ascii="Times New Roman" w:hAnsi="Times New Roman"/>
          <w:b/>
          <w:sz w:val="24"/>
          <w:szCs w:val="24"/>
        </w:rPr>
        <w:t xml:space="preserve">Пояснительная записка </w:t>
      </w:r>
    </w:p>
    <w:p w:rsidR="00933BB2" w:rsidRPr="00933BB2" w:rsidRDefault="00933BB2" w:rsidP="00933BB2">
      <w:pPr>
        <w:ind w:left="-284" w:right="-143" w:firstLine="284"/>
        <w:jc w:val="center"/>
        <w:rPr>
          <w:rFonts w:ascii="Times New Roman" w:hAnsi="Times New Roman"/>
          <w:b/>
          <w:sz w:val="24"/>
          <w:szCs w:val="24"/>
        </w:rPr>
      </w:pPr>
      <w:r w:rsidRPr="00933BB2">
        <w:rPr>
          <w:rFonts w:ascii="Times New Roman" w:hAnsi="Times New Roman"/>
          <w:b/>
          <w:sz w:val="24"/>
          <w:szCs w:val="24"/>
        </w:rPr>
        <w:t xml:space="preserve">к проекту Решения «О внесении изменений в Решение Муниципального </w:t>
      </w:r>
      <w:proofErr w:type="gramStart"/>
      <w:r w:rsidRPr="00933BB2">
        <w:rPr>
          <w:rFonts w:ascii="Times New Roman" w:hAnsi="Times New Roman"/>
          <w:b/>
          <w:sz w:val="24"/>
          <w:szCs w:val="24"/>
        </w:rPr>
        <w:t xml:space="preserve">Совета внутригородского муниципального образования города федерального значения </w:t>
      </w:r>
      <w:r w:rsidRPr="00933BB2">
        <w:rPr>
          <w:rFonts w:ascii="Times New Roman" w:hAnsi="Times New Roman"/>
          <w:b/>
          <w:sz w:val="24"/>
          <w:szCs w:val="24"/>
        </w:rPr>
        <w:br/>
        <w:t>Санкт-Петербурга</w:t>
      </w:r>
      <w:proofErr w:type="gramEnd"/>
      <w:r w:rsidRPr="00933BB2">
        <w:rPr>
          <w:rFonts w:ascii="Times New Roman" w:hAnsi="Times New Roman"/>
          <w:b/>
          <w:sz w:val="24"/>
          <w:szCs w:val="24"/>
        </w:rPr>
        <w:t xml:space="preserve"> муниципальный округ </w:t>
      </w:r>
      <w:proofErr w:type="spellStart"/>
      <w:r w:rsidRPr="00933BB2">
        <w:rPr>
          <w:rFonts w:ascii="Times New Roman" w:hAnsi="Times New Roman"/>
          <w:b/>
          <w:sz w:val="24"/>
          <w:szCs w:val="24"/>
        </w:rPr>
        <w:t>Купчино</w:t>
      </w:r>
      <w:proofErr w:type="spellEnd"/>
      <w:r w:rsidRPr="00933BB2">
        <w:rPr>
          <w:rFonts w:ascii="Times New Roman" w:hAnsi="Times New Roman"/>
          <w:b/>
          <w:sz w:val="24"/>
          <w:szCs w:val="24"/>
        </w:rPr>
        <w:t xml:space="preserve"> от 22.12.2022 г. № 58 «Об утверждении местного бюджета внутригородского муниципального образования города федерального значения Санкт-Петербурга муниципальный округ </w:t>
      </w:r>
      <w:proofErr w:type="spellStart"/>
      <w:r w:rsidRPr="00933BB2">
        <w:rPr>
          <w:rFonts w:ascii="Times New Roman" w:hAnsi="Times New Roman"/>
          <w:b/>
          <w:sz w:val="24"/>
          <w:szCs w:val="24"/>
        </w:rPr>
        <w:t>Купчино</w:t>
      </w:r>
      <w:proofErr w:type="spellEnd"/>
      <w:r w:rsidRPr="00933BB2">
        <w:rPr>
          <w:rFonts w:ascii="Times New Roman" w:hAnsi="Times New Roman"/>
          <w:b/>
          <w:sz w:val="24"/>
          <w:szCs w:val="24"/>
        </w:rPr>
        <w:t xml:space="preserve"> на 2023 год и плановый период 2024-2025 годов»</w:t>
      </w:r>
    </w:p>
    <w:p w:rsidR="00933BB2" w:rsidRPr="00933BB2" w:rsidRDefault="00933BB2" w:rsidP="00933BB2">
      <w:pPr>
        <w:ind w:left="-284" w:right="-143" w:firstLine="568"/>
        <w:contextualSpacing/>
        <w:jc w:val="both"/>
        <w:rPr>
          <w:rFonts w:ascii="Times New Roman" w:eastAsia="Times New Roman" w:hAnsi="Times New Roman" w:cs="Mangal"/>
          <w:kern w:val="3"/>
          <w:sz w:val="24"/>
          <w:szCs w:val="24"/>
          <w:lang w:eastAsia="ru-RU" w:bidi="hi-IN"/>
        </w:rPr>
      </w:pPr>
    </w:p>
    <w:p w:rsidR="00933BB2" w:rsidRPr="00933BB2" w:rsidRDefault="00933BB2" w:rsidP="00933BB2">
      <w:pPr>
        <w:ind w:left="-284" w:right="-143" w:firstLine="568"/>
        <w:contextualSpacing/>
        <w:jc w:val="both"/>
        <w:rPr>
          <w:rFonts w:ascii="Times New Roman" w:eastAsia="Times New Roman" w:hAnsi="Times New Roman"/>
          <w:sz w:val="24"/>
          <w:szCs w:val="24"/>
          <w:lang w:eastAsia="ru-RU"/>
        </w:rPr>
      </w:pPr>
      <w:proofErr w:type="gramStart"/>
      <w:r w:rsidRPr="00933BB2">
        <w:rPr>
          <w:rFonts w:ascii="Times New Roman" w:eastAsia="Times New Roman" w:hAnsi="Times New Roman" w:cs="Mangal"/>
          <w:kern w:val="3"/>
          <w:sz w:val="24"/>
          <w:szCs w:val="24"/>
          <w:lang w:eastAsia="ru-RU" w:bidi="hi-IN"/>
        </w:rPr>
        <w:t>В связи с необходимостью перераспределения расходной части бюджета по итогам образовавшейся экономии при заключении муниципальных контрактов по средством</w:t>
      </w:r>
      <w:proofErr w:type="gramEnd"/>
      <w:r w:rsidRPr="00933BB2">
        <w:rPr>
          <w:rFonts w:ascii="Times New Roman" w:eastAsia="Times New Roman" w:hAnsi="Times New Roman" w:cs="Mangal"/>
          <w:kern w:val="3"/>
          <w:sz w:val="24"/>
          <w:szCs w:val="24"/>
          <w:lang w:eastAsia="ru-RU" w:bidi="hi-IN"/>
        </w:rPr>
        <w:t xml:space="preserve"> электронных процедур и итогам исполнения некоторых муниципальных контрактов; корректировкой нормативов расходов органов муниципального самоуправления и для проведения закупочных процедур по закупкам материальных запасов с символикой ВМО «</w:t>
      </w:r>
      <w:proofErr w:type="spellStart"/>
      <w:r w:rsidRPr="00933BB2">
        <w:rPr>
          <w:rFonts w:ascii="Times New Roman" w:eastAsia="Times New Roman" w:hAnsi="Times New Roman" w:cs="Mangal"/>
          <w:kern w:val="3"/>
          <w:sz w:val="24"/>
          <w:szCs w:val="24"/>
          <w:lang w:eastAsia="ru-RU" w:bidi="hi-IN"/>
        </w:rPr>
        <w:t>Купчино</w:t>
      </w:r>
      <w:proofErr w:type="spellEnd"/>
      <w:r w:rsidRPr="00933BB2">
        <w:rPr>
          <w:rFonts w:ascii="Times New Roman" w:eastAsia="Times New Roman" w:hAnsi="Times New Roman" w:cs="Mangal"/>
          <w:kern w:val="3"/>
          <w:sz w:val="24"/>
          <w:szCs w:val="24"/>
          <w:lang w:eastAsia="ru-RU" w:bidi="hi-IN"/>
        </w:rPr>
        <w:t>» (кепки, дождевики, манишки и прочее) предлагаю произвести корректировку бюджета ВМО «</w:t>
      </w:r>
      <w:proofErr w:type="spellStart"/>
      <w:r w:rsidRPr="00933BB2">
        <w:rPr>
          <w:rFonts w:ascii="Times New Roman" w:eastAsia="Times New Roman" w:hAnsi="Times New Roman" w:cs="Mangal"/>
          <w:kern w:val="3"/>
          <w:sz w:val="24"/>
          <w:szCs w:val="24"/>
          <w:lang w:eastAsia="ru-RU" w:bidi="hi-IN"/>
        </w:rPr>
        <w:t>Купчино</w:t>
      </w:r>
      <w:proofErr w:type="spellEnd"/>
      <w:r w:rsidRPr="00933BB2">
        <w:rPr>
          <w:rFonts w:ascii="Times New Roman" w:eastAsia="Times New Roman" w:hAnsi="Times New Roman" w:cs="Mangal"/>
          <w:kern w:val="3"/>
          <w:sz w:val="24"/>
          <w:szCs w:val="24"/>
          <w:lang w:eastAsia="ru-RU" w:bidi="hi-IN"/>
        </w:rPr>
        <w:t>» на 2023 в расходных частях лимитов бюджетных ассигнований Муниципального совета и Местной администрации</w:t>
      </w:r>
      <w:r w:rsidRPr="00933BB2">
        <w:rPr>
          <w:rFonts w:ascii="Times New Roman" w:eastAsia="Times New Roman" w:hAnsi="Times New Roman"/>
          <w:sz w:val="24"/>
          <w:szCs w:val="24"/>
          <w:lang w:eastAsia="ru-RU"/>
        </w:rPr>
        <w:t>:</w:t>
      </w:r>
    </w:p>
    <w:p w:rsidR="00933BB2" w:rsidRPr="00933BB2" w:rsidRDefault="00933BB2" w:rsidP="00933BB2">
      <w:pPr>
        <w:numPr>
          <w:ilvl w:val="0"/>
          <w:numId w:val="11"/>
        </w:numPr>
        <w:spacing w:after="0" w:line="240" w:lineRule="auto"/>
        <w:ind w:right="-143"/>
        <w:contextualSpacing/>
        <w:jc w:val="both"/>
        <w:rPr>
          <w:rFonts w:ascii="Times New Roman" w:eastAsia="Times New Roman" w:hAnsi="Times New Roman"/>
          <w:b/>
          <w:sz w:val="24"/>
          <w:szCs w:val="24"/>
          <w:lang w:eastAsia="ru-RU"/>
        </w:rPr>
      </w:pPr>
      <w:r w:rsidRPr="00933BB2">
        <w:rPr>
          <w:rFonts w:ascii="Times New Roman" w:eastAsia="Times New Roman" w:hAnsi="Times New Roman"/>
          <w:b/>
          <w:sz w:val="24"/>
          <w:szCs w:val="24"/>
          <w:lang w:eastAsia="ru-RU"/>
        </w:rPr>
        <w:t>по Местной администрации</w:t>
      </w:r>
    </w:p>
    <w:p w:rsidR="00933BB2" w:rsidRPr="00933BB2" w:rsidRDefault="00933BB2" w:rsidP="00933BB2">
      <w:pPr>
        <w:numPr>
          <w:ilvl w:val="0"/>
          <w:numId w:val="9"/>
        </w:numPr>
        <w:spacing w:before="120" w:after="120" w:line="240" w:lineRule="auto"/>
        <w:ind w:hanging="357"/>
        <w:jc w:val="both"/>
        <w:rPr>
          <w:rFonts w:ascii="Times New Roman" w:hAnsi="Times New Roman"/>
          <w:b/>
          <w:sz w:val="24"/>
          <w:szCs w:val="24"/>
          <w:lang w:eastAsia="ru-RU"/>
        </w:rPr>
      </w:pPr>
      <w:r w:rsidRPr="00933BB2">
        <w:rPr>
          <w:rFonts w:ascii="Times New Roman" w:hAnsi="Times New Roman"/>
          <w:b/>
          <w:sz w:val="24"/>
          <w:szCs w:val="24"/>
          <w:lang w:eastAsia="ru-RU"/>
        </w:rPr>
        <w:t xml:space="preserve">Аппарат исполнительного органа МО увеличить на 250,00 </w:t>
      </w:r>
      <w:proofErr w:type="spellStart"/>
      <w:r w:rsidRPr="00933BB2">
        <w:rPr>
          <w:rFonts w:ascii="Times New Roman" w:hAnsi="Times New Roman"/>
          <w:b/>
          <w:sz w:val="24"/>
          <w:szCs w:val="24"/>
          <w:lang w:eastAsia="ru-RU"/>
        </w:rPr>
        <w:t>т.р</w:t>
      </w:r>
      <w:proofErr w:type="spellEnd"/>
      <w:r w:rsidRPr="00933BB2">
        <w:rPr>
          <w:rFonts w:ascii="Times New Roman" w:hAnsi="Times New Roman"/>
          <w:b/>
          <w:sz w:val="24"/>
          <w:szCs w:val="24"/>
          <w:lang w:eastAsia="ru-RU"/>
        </w:rPr>
        <w:t>.</w:t>
      </w:r>
    </w:p>
    <w:p w:rsidR="00933BB2" w:rsidRPr="00933BB2" w:rsidRDefault="00933BB2" w:rsidP="00933BB2">
      <w:pPr>
        <w:numPr>
          <w:ilvl w:val="0"/>
          <w:numId w:val="10"/>
        </w:numPr>
        <w:spacing w:after="0" w:line="240" w:lineRule="auto"/>
        <w:jc w:val="both"/>
        <w:rPr>
          <w:rFonts w:ascii="Times New Roman" w:hAnsi="Times New Roman"/>
          <w:sz w:val="24"/>
          <w:szCs w:val="24"/>
          <w:lang w:eastAsia="ru-RU"/>
        </w:rPr>
      </w:pPr>
      <w:r w:rsidRPr="00933BB2">
        <w:rPr>
          <w:rFonts w:ascii="Times New Roman" w:hAnsi="Times New Roman"/>
          <w:sz w:val="24"/>
          <w:szCs w:val="24"/>
          <w:lang w:eastAsia="ru-RU"/>
        </w:rPr>
        <w:t xml:space="preserve">973/0104/0020000032/121/211 (Фонд оплаты труда государственных (муниципальных) органов) – уменьшить на 67,80 </w:t>
      </w:r>
      <w:proofErr w:type="spellStart"/>
      <w:r w:rsidRPr="00933BB2">
        <w:rPr>
          <w:rFonts w:ascii="Times New Roman" w:hAnsi="Times New Roman"/>
          <w:sz w:val="24"/>
          <w:szCs w:val="24"/>
          <w:lang w:eastAsia="ru-RU"/>
        </w:rPr>
        <w:t>т.р</w:t>
      </w:r>
      <w:proofErr w:type="spellEnd"/>
      <w:r w:rsidRPr="00933BB2">
        <w:rPr>
          <w:rFonts w:ascii="Times New Roman" w:hAnsi="Times New Roman"/>
          <w:sz w:val="24"/>
          <w:szCs w:val="24"/>
          <w:lang w:eastAsia="ru-RU"/>
        </w:rPr>
        <w:t xml:space="preserve">. в связи с корректировкой норматива по заработной плате </w:t>
      </w:r>
      <w:proofErr w:type="gramStart"/>
      <w:r w:rsidRPr="00933BB2">
        <w:rPr>
          <w:rFonts w:ascii="Times New Roman" w:hAnsi="Times New Roman"/>
          <w:sz w:val="24"/>
          <w:szCs w:val="24"/>
          <w:lang w:eastAsia="ru-RU"/>
        </w:rPr>
        <w:t>согласно Постановления</w:t>
      </w:r>
      <w:proofErr w:type="gramEnd"/>
      <w:r w:rsidRPr="00933BB2">
        <w:rPr>
          <w:rFonts w:ascii="Times New Roman" w:hAnsi="Times New Roman"/>
          <w:sz w:val="24"/>
          <w:szCs w:val="24"/>
          <w:lang w:eastAsia="ru-RU"/>
        </w:rPr>
        <w:t xml:space="preserve"> Правительства Санкт-Петербурга от 15.12.2022 № 1210;</w:t>
      </w:r>
    </w:p>
    <w:p w:rsidR="00933BB2" w:rsidRPr="00933BB2" w:rsidRDefault="00933BB2" w:rsidP="00933BB2">
      <w:pPr>
        <w:numPr>
          <w:ilvl w:val="0"/>
          <w:numId w:val="10"/>
        </w:numPr>
        <w:spacing w:after="0" w:line="240" w:lineRule="auto"/>
        <w:jc w:val="both"/>
        <w:rPr>
          <w:rFonts w:ascii="Times New Roman" w:hAnsi="Times New Roman"/>
          <w:sz w:val="24"/>
          <w:szCs w:val="24"/>
          <w:lang w:eastAsia="ru-RU"/>
        </w:rPr>
      </w:pPr>
      <w:r w:rsidRPr="00933BB2">
        <w:rPr>
          <w:rFonts w:ascii="Times New Roman" w:hAnsi="Times New Roman"/>
          <w:sz w:val="24"/>
          <w:szCs w:val="24"/>
          <w:lang w:eastAsia="ru-RU"/>
        </w:rPr>
        <w:t xml:space="preserve">973/0104/0020000032/129/213 (Взносы по обязательному социальному страхованию на выплаты работникам государственных (муниципальных) органов) – уменьшить на 20,50 </w:t>
      </w:r>
      <w:proofErr w:type="spellStart"/>
      <w:r w:rsidRPr="00933BB2">
        <w:rPr>
          <w:rFonts w:ascii="Times New Roman" w:hAnsi="Times New Roman"/>
          <w:sz w:val="24"/>
          <w:szCs w:val="24"/>
          <w:lang w:eastAsia="ru-RU"/>
        </w:rPr>
        <w:t>т.р</w:t>
      </w:r>
      <w:proofErr w:type="spellEnd"/>
      <w:r w:rsidRPr="00933BB2">
        <w:rPr>
          <w:rFonts w:ascii="Times New Roman" w:hAnsi="Times New Roman"/>
          <w:sz w:val="24"/>
          <w:szCs w:val="24"/>
          <w:lang w:eastAsia="ru-RU"/>
        </w:rPr>
        <w:t xml:space="preserve">. в связи с корректировкой норматива по заработной плате </w:t>
      </w:r>
      <w:proofErr w:type="gramStart"/>
      <w:r w:rsidRPr="00933BB2">
        <w:rPr>
          <w:rFonts w:ascii="Times New Roman" w:hAnsi="Times New Roman"/>
          <w:sz w:val="24"/>
          <w:szCs w:val="24"/>
          <w:lang w:eastAsia="ru-RU"/>
        </w:rPr>
        <w:t>согласно Постановления</w:t>
      </w:r>
      <w:proofErr w:type="gramEnd"/>
      <w:r w:rsidRPr="00933BB2">
        <w:rPr>
          <w:rFonts w:ascii="Times New Roman" w:hAnsi="Times New Roman"/>
          <w:sz w:val="24"/>
          <w:szCs w:val="24"/>
          <w:lang w:eastAsia="ru-RU"/>
        </w:rPr>
        <w:t xml:space="preserve"> Правительства Санкт-Петербурга от 15.12.2022 № 1210;</w:t>
      </w:r>
    </w:p>
    <w:p w:rsidR="00933BB2" w:rsidRPr="00933BB2" w:rsidRDefault="00933BB2" w:rsidP="00933BB2">
      <w:pPr>
        <w:numPr>
          <w:ilvl w:val="0"/>
          <w:numId w:val="10"/>
        </w:numPr>
        <w:spacing w:after="0" w:line="240" w:lineRule="auto"/>
        <w:jc w:val="both"/>
        <w:rPr>
          <w:rFonts w:ascii="Times New Roman" w:hAnsi="Times New Roman"/>
          <w:sz w:val="24"/>
          <w:szCs w:val="24"/>
          <w:lang w:eastAsia="ru-RU"/>
        </w:rPr>
      </w:pPr>
      <w:r w:rsidRPr="00933BB2">
        <w:rPr>
          <w:rFonts w:ascii="Times New Roman" w:hAnsi="Times New Roman"/>
          <w:sz w:val="24"/>
          <w:szCs w:val="24"/>
          <w:lang w:eastAsia="ru-RU"/>
        </w:rPr>
        <w:t xml:space="preserve">973/0104/0020000032/244/226 (Закупка товаров, работ и услуг для обеспечения государственных (муниципальных) нужд) – увеличить на 100,00 </w:t>
      </w:r>
      <w:proofErr w:type="spellStart"/>
      <w:r w:rsidRPr="00933BB2">
        <w:rPr>
          <w:rFonts w:ascii="Times New Roman" w:hAnsi="Times New Roman"/>
          <w:sz w:val="24"/>
          <w:szCs w:val="24"/>
          <w:lang w:eastAsia="ru-RU"/>
        </w:rPr>
        <w:t>т.р</w:t>
      </w:r>
      <w:proofErr w:type="spellEnd"/>
      <w:r w:rsidRPr="00933BB2">
        <w:rPr>
          <w:rFonts w:ascii="Times New Roman" w:hAnsi="Times New Roman"/>
          <w:sz w:val="24"/>
          <w:szCs w:val="24"/>
          <w:lang w:eastAsia="ru-RU"/>
        </w:rPr>
        <w:t>. для проведения медицинского осмотра работников учреждения;</w:t>
      </w:r>
    </w:p>
    <w:p w:rsidR="00933BB2" w:rsidRPr="00933BB2" w:rsidRDefault="00933BB2" w:rsidP="00933BB2">
      <w:pPr>
        <w:numPr>
          <w:ilvl w:val="0"/>
          <w:numId w:val="10"/>
        </w:numPr>
        <w:spacing w:after="0" w:line="240" w:lineRule="auto"/>
        <w:jc w:val="both"/>
        <w:rPr>
          <w:rFonts w:ascii="Times New Roman" w:hAnsi="Times New Roman"/>
          <w:sz w:val="24"/>
          <w:szCs w:val="24"/>
          <w:lang w:eastAsia="ru-RU"/>
        </w:rPr>
      </w:pPr>
      <w:r w:rsidRPr="00933BB2">
        <w:rPr>
          <w:rFonts w:ascii="Times New Roman" w:hAnsi="Times New Roman"/>
          <w:sz w:val="24"/>
          <w:szCs w:val="24"/>
          <w:lang w:eastAsia="ru-RU"/>
        </w:rPr>
        <w:t xml:space="preserve">973/0104/0020000032/244/346 (Увеличение стоимости материальных запасов) – увеличить на 238,30 </w:t>
      </w:r>
      <w:proofErr w:type="spellStart"/>
      <w:r w:rsidRPr="00933BB2">
        <w:rPr>
          <w:rFonts w:ascii="Times New Roman" w:hAnsi="Times New Roman"/>
          <w:sz w:val="24"/>
          <w:szCs w:val="24"/>
          <w:lang w:eastAsia="ru-RU"/>
        </w:rPr>
        <w:t>т.р</w:t>
      </w:r>
      <w:proofErr w:type="spellEnd"/>
      <w:r w:rsidRPr="00933BB2">
        <w:rPr>
          <w:rFonts w:ascii="Times New Roman" w:hAnsi="Times New Roman"/>
          <w:sz w:val="24"/>
          <w:szCs w:val="24"/>
          <w:lang w:eastAsia="ru-RU"/>
        </w:rPr>
        <w:t>. для закупки мягкого инвентаря (дождевиков, кепок, курток и т.п.) с символикой ВМО «</w:t>
      </w:r>
      <w:proofErr w:type="spellStart"/>
      <w:r w:rsidRPr="00933BB2">
        <w:rPr>
          <w:rFonts w:ascii="Times New Roman" w:hAnsi="Times New Roman"/>
          <w:sz w:val="24"/>
          <w:szCs w:val="24"/>
          <w:lang w:eastAsia="ru-RU"/>
        </w:rPr>
        <w:t>Купчино</w:t>
      </w:r>
      <w:proofErr w:type="spellEnd"/>
      <w:r w:rsidRPr="00933BB2">
        <w:rPr>
          <w:rFonts w:ascii="Times New Roman" w:hAnsi="Times New Roman"/>
          <w:sz w:val="24"/>
          <w:szCs w:val="24"/>
          <w:lang w:eastAsia="ru-RU"/>
        </w:rPr>
        <w:t>».</w:t>
      </w:r>
    </w:p>
    <w:p w:rsidR="00933BB2" w:rsidRPr="00933BB2" w:rsidRDefault="00933BB2" w:rsidP="00933BB2">
      <w:pPr>
        <w:numPr>
          <w:ilvl w:val="0"/>
          <w:numId w:val="9"/>
        </w:numPr>
        <w:spacing w:before="120" w:after="120" w:line="240" w:lineRule="auto"/>
        <w:ind w:hanging="357"/>
        <w:jc w:val="both"/>
        <w:rPr>
          <w:rFonts w:ascii="Times New Roman" w:hAnsi="Times New Roman"/>
          <w:b/>
          <w:sz w:val="24"/>
          <w:szCs w:val="24"/>
          <w:lang w:eastAsia="ru-RU"/>
        </w:rPr>
      </w:pPr>
      <w:r w:rsidRPr="00933BB2">
        <w:rPr>
          <w:rFonts w:ascii="Times New Roman" w:hAnsi="Times New Roman"/>
          <w:b/>
          <w:sz w:val="24"/>
          <w:szCs w:val="24"/>
          <w:lang w:eastAsia="ru-RU"/>
        </w:rPr>
        <w:t xml:space="preserve">Расходы по участию во временном трудоустройстве несовершеннолетних в возрасте </w:t>
      </w:r>
      <w:r w:rsidRPr="00933BB2">
        <w:rPr>
          <w:rFonts w:ascii="Times New Roman" w:hAnsi="Times New Roman"/>
          <w:b/>
          <w:sz w:val="24"/>
          <w:szCs w:val="24"/>
          <w:lang w:eastAsia="ru-RU"/>
        </w:rPr>
        <w:br/>
        <w:t xml:space="preserve">от 14 - 18 лет в свободное от учебы время уменьшить на сумму </w:t>
      </w:r>
      <w:r w:rsidRPr="00933BB2">
        <w:rPr>
          <w:rFonts w:ascii="Times New Roman" w:hAnsi="Times New Roman"/>
          <w:b/>
          <w:sz w:val="24"/>
          <w:szCs w:val="24"/>
          <w:lang w:eastAsia="ru-RU"/>
        </w:rPr>
        <w:br/>
        <w:t xml:space="preserve">589,00 </w:t>
      </w:r>
      <w:proofErr w:type="spellStart"/>
      <w:r w:rsidRPr="00933BB2">
        <w:rPr>
          <w:rFonts w:ascii="Times New Roman" w:hAnsi="Times New Roman"/>
          <w:b/>
          <w:sz w:val="24"/>
          <w:szCs w:val="24"/>
          <w:lang w:eastAsia="ru-RU"/>
        </w:rPr>
        <w:t>т.р</w:t>
      </w:r>
      <w:proofErr w:type="spellEnd"/>
      <w:r w:rsidRPr="00933BB2">
        <w:rPr>
          <w:rFonts w:ascii="Times New Roman" w:hAnsi="Times New Roman"/>
          <w:b/>
          <w:sz w:val="24"/>
          <w:szCs w:val="24"/>
          <w:lang w:eastAsia="ru-RU"/>
        </w:rPr>
        <w:t>.</w:t>
      </w:r>
    </w:p>
    <w:p w:rsidR="00933BB2" w:rsidRPr="00933BB2" w:rsidRDefault="00933BB2" w:rsidP="00933BB2">
      <w:pPr>
        <w:numPr>
          <w:ilvl w:val="0"/>
          <w:numId w:val="10"/>
        </w:numPr>
        <w:spacing w:after="0" w:line="240" w:lineRule="auto"/>
        <w:jc w:val="both"/>
        <w:rPr>
          <w:rFonts w:ascii="Times New Roman" w:hAnsi="Times New Roman"/>
          <w:sz w:val="24"/>
          <w:szCs w:val="24"/>
          <w:lang w:eastAsia="ru-RU"/>
        </w:rPr>
      </w:pPr>
      <w:r w:rsidRPr="00933BB2">
        <w:rPr>
          <w:rFonts w:ascii="Times New Roman" w:hAnsi="Times New Roman"/>
          <w:sz w:val="24"/>
          <w:szCs w:val="24"/>
          <w:lang w:eastAsia="ru-RU"/>
        </w:rPr>
        <w:t xml:space="preserve">973/0401/5100000120/244/226 (Прочая закупка товаров, работ и услуг для государственных (муниципальных) нужд) – уменьшить на 589,00 </w:t>
      </w:r>
      <w:proofErr w:type="spellStart"/>
      <w:r w:rsidRPr="00933BB2">
        <w:rPr>
          <w:rFonts w:ascii="Times New Roman" w:hAnsi="Times New Roman"/>
          <w:sz w:val="24"/>
          <w:szCs w:val="24"/>
          <w:lang w:eastAsia="ru-RU"/>
        </w:rPr>
        <w:t>т.р</w:t>
      </w:r>
      <w:proofErr w:type="spellEnd"/>
      <w:r w:rsidRPr="00933BB2">
        <w:rPr>
          <w:rFonts w:ascii="Times New Roman" w:hAnsi="Times New Roman"/>
          <w:sz w:val="24"/>
          <w:szCs w:val="24"/>
          <w:lang w:eastAsia="ru-RU"/>
        </w:rPr>
        <w:t xml:space="preserve">. в связи с экономией денежных средств по итогам исполнения муниципального контракта. Высвобожденные лимиты денежных средств направить на увеличение муниципальной программы «Организация и проведение </w:t>
      </w:r>
      <w:proofErr w:type="gramStart"/>
      <w:r w:rsidRPr="00933BB2">
        <w:rPr>
          <w:rFonts w:ascii="Times New Roman" w:hAnsi="Times New Roman"/>
          <w:sz w:val="24"/>
          <w:szCs w:val="24"/>
          <w:lang w:eastAsia="ru-RU"/>
        </w:rPr>
        <w:lastRenderedPageBreak/>
        <w:t>местных</w:t>
      </w:r>
      <w:proofErr w:type="gramEnd"/>
      <w:r w:rsidRPr="00933BB2">
        <w:rPr>
          <w:rFonts w:ascii="Times New Roman" w:hAnsi="Times New Roman"/>
          <w:sz w:val="24"/>
          <w:szCs w:val="24"/>
          <w:lang w:eastAsia="ru-RU"/>
        </w:rPr>
        <w:t xml:space="preserve"> и участие в организации и проведении городских праздничных и иных зрелищных мероприятий».</w:t>
      </w:r>
    </w:p>
    <w:p w:rsidR="00933BB2" w:rsidRPr="00933BB2" w:rsidRDefault="00933BB2" w:rsidP="00933BB2">
      <w:pPr>
        <w:numPr>
          <w:ilvl w:val="0"/>
          <w:numId w:val="9"/>
        </w:numPr>
        <w:spacing w:before="120" w:after="120" w:line="240" w:lineRule="auto"/>
        <w:ind w:hanging="357"/>
        <w:jc w:val="both"/>
        <w:rPr>
          <w:rFonts w:ascii="Times New Roman" w:hAnsi="Times New Roman"/>
          <w:b/>
          <w:sz w:val="24"/>
          <w:szCs w:val="24"/>
          <w:lang w:eastAsia="ru-RU"/>
        </w:rPr>
      </w:pPr>
      <w:r w:rsidRPr="00933BB2">
        <w:rPr>
          <w:rFonts w:ascii="Times New Roman" w:hAnsi="Times New Roman"/>
          <w:b/>
          <w:sz w:val="24"/>
          <w:szCs w:val="24"/>
          <w:lang w:eastAsia="ru-RU"/>
        </w:rPr>
        <w:t xml:space="preserve">Уборка внутриквартальных территорий уменьшить на 1284,80 </w:t>
      </w:r>
      <w:proofErr w:type="spellStart"/>
      <w:r w:rsidRPr="00933BB2">
        <w:rPr>
          <w:rFonts w:ascii="Times New Roman" w:hAnsi="Times New Roman"/>
          <w:b/>
          <w:sz w:val="24"/>
          <w:szCs w:val="24"/>
          <w:lang w:eastAsia="ru-RU"/>
        </w:rPr>
        <w:t>т.р</w:t>
      </w:r>
      <w:proofErr w:type="spellEnd"/>
      <w:r w:rsidRPr="00933BB2">
        <w:rPr>
          <w:rFonts w:ascii="Times New Roman" w:hAnsi="Times New Roman"/>
          <w:b/>
          <w:sz w:val="24"/>
          <w:szCs w:val="24"/>
          <w:lang w:eastAsia="ru-RU"/>
        </w:rPr>
        <w:t>.</w:t>
      </w:r>
    </w:p>
    <w:p w:rsidR="00933BB2" w:rsidRPr="00933BB2" w:rsidRDefault="00933BB2" w:rsidP="00933BB2">
      <w:pPr>
        <w:numPr>
          <w:ilvl w:val="0"/>
          <w:numId w:val="10"/>
        </w:numPr>
        <w:spacing w:after="0" w:line="240" w:lineRule="auto"/>
        <w:jc w:val="both"/>
        <w:rPr>
          <w:rFonts w:ascii="Times New Roman" w:hAnsi="Times New Roman"/>
          <w:sz w:val="24"/>
          <w:szCs w:val="24"/>
          <w:lang w:eastAsia="ru-RU"/>
        </w:rPr>
      </w:pPr>
      <w:proofErr w:type="gramStart"/>
      <w:r w:rsidRPr="00933BB2">
        <w:rPr>
          <w:rFonts w:ascii="Times New Roman" w:hAnsi="Times New Roman"/>
          <w:sz w:val="24"/>
          <w:szCs w:val="24"/>
          <w:lang w:eastAsia="ru-RU"/>
        </w:rPr>
        <w:t xml:space="preserve">973/0503/6000400005/244/225 (Работы, услуги по содержанию имущества) – уменьшить </w:t>
      </w:r>
      <w:r w:rsidRPr="00933BB2">
        <w:rPr>
          <w:rFonts w:ascii="Times New Roman" w:hAnsi="Times New Roman"/>
          <w:sz w:val="24"/>
          <w:szCs w:val="24"/>
          <w:lang w:eastAsia="ru-RU"/>
        </w:rPr>
        <w:br/>
        <w:t xml:space="preserve">на 1278,80 </w:t>
      </w:r>
      <w:proofErr w:type="spellStart"/>
      <w:r w:rsidRPr="00933BB2">
        <w:rPr>
          <w:rFonts w:ascii="Times New Roman" w:hAnsi="Times New Roman"/>
          <w:sz w:val="24"/>
          <w:szCs w:val="24"/>
          <w:lang w:eastAsia="ru-RU"/>
        </w:rPr>
        <w:t>т.р</w:t>
      </w:r>
      <w:proofErr w:type="spellEnd"/>
      <w:r w:rsidRPr="00933BB2">
        <w:rPr>
          <w:rFonts w:ascii="Times New Roman" w:hAnsi="Times New Roman"/>
          <w:sz w:val="24"/>
          <w:szCs w:val="24"/>
          <w:lang w:eastAsia="ru-RU"/>
        </w:rPr>
        <w:t xml:space="preserve">., где 975,00 </w:t>
      </w:r>
      <w:proofErr w:type="spellStart"/>
      <w:r w:rsidRPr="00933BB2">
        <w:rPr>
          <w:rFonts w:ascii="Times New Roman" w:hAnsi="Times New Roman"/>
          <w:sz w:val="24"/>
          <w:szCs w:val="24"/>
          <w:lang w:eastAsia="ru-RU"/>
        </w:rPr>
        <w:t>т.р</w:t>
      </w:r>
      <w:proofErr w:type="spellEnd"/>
      <w:r w:rsidRPr="00933BB2">
        <w:rPr>
          <w:rFonts w:ascii="Times New Roman" w:hAnsi="Times New Roman"/>
          <w:sz w:val="24"/>
          <w:szCs w:val="24"/>
          <w:lang w:eastAsia="ru-RU"/>
        </w:rPr>
        <w:t>. сняты в связи с отсутствием потребности и направлены на уменьшение расходной части бюджета ВМО «</w:t>
      </w:r>
      <w:proofErr w:type="spellStart"/>
      <w:r w:rsidRPr="00933BB2">
        <w:rPr>
          <w:rFonts w:ascii="Times New Roman" w:hAnsi="Times New Roman"/>
          <w:sz w:val="24"/>
          <w:szCs w:val="24"/>
          <w:lang w:eastAsia="ru-RU"/>
        </w:rPr>
        <w:t>Купчино</w:t>
      </w:r>
      <w:proofErr w:type="spellEnd"/>
      <w:r w:rsidRPr="00933BB2">
        <w:rPr>
          <w:rFonts w:ascii="Times New Roman" w:hAnsi="Times New Roman"/>
          <w:sz w:val="24"/>
          <w:szCs w:val="24"/>
          <w:lang w:eastAsia="ru-RU"/>
        </w:rPr>
        <w:t xml:space="preserve">» текущего финансового года в связи с применением в отношении муниципального образования мер ответственности за нарушение органами местного самоуправлениями п. 7.10 Постановления Правительства </w:t>
      </w:r>
      <w:r w:rsidRPr="00933BB2">
        <w:rPr>
          <w:rFonts w:ascii="Times New Roman" w:hAnsi="Times New Roman"/>
          <w:sz w:val="24"/>
          <w:szCs w:val="24"/>
          <w:lang w:eastAsia="ru-RU"/>
        </w:rPr>
        <w:br/>
        <w:t>Санкт-Петербурга от 26.03.2021 № 160</w:t>
      </w:r>
      <w:proofErr w:type="gramEnd"/>
      <w:r w:rsidRPr="00933BB2">
        <w:rPr>
          <w:rFonts w:ascii="Times New Roman" w:hAnsi="Times New Roman"/>
          <w:sz w:val="24"/>
          <w:szCs w:val="24"/>
          <w:lang w:eastAsia="ru-RU"/>
        </w:rPr>
        <w:t xml:space="preserve"> </w:t>
      </w:r>
      <w:r w:rsidRPr="00933BB2">
        <w:rPr>
          <w:rFonts w:ascii="Times New Roman" w:hAnsi="Times New Roman"/>
          <w:sz w:val="24"/>
          <w:szCs w:val="24"/>
          <w:lang w:eastAsia="ru-RU"/>
        </w:rPr>
        <w:br/>
        <w:t xml:space="preserve">«О соглашениях, предусматривающих меры по социально-экономическому развитию </w:t>
      </w:r>
      <w:r w:rsidRPr="00933BB2">
        <w:rPr>
          <w:rFonts w:ascii="Times New Roman" w:hAnsi="Times New Roman"/>
          <w:sz w:val="24"/>
          <w:szCs w:val="24"/>
          <w:lang w:eastAsia="ru-RU"/>
        </w:rPr>
        <w:br/>
        <w:t xml:space="preserve">и оздоровлению муниципальных финансов внутригородских муниципальных образований Санкт-Петербурга»: снижение дотации за превышение расходов на оплату труда и содержание органов местного самоуправления над нормативами расходов на оплату труда и содержание органов местного самоуправления (распоряжение Правительства Санкт-Петербурга от 14.06.2023 № 34-р). Оставшиеся свободную сумму от заключения муниципальных контрактов в 303,80 </w:t>
      </w:r>
      <w:proofErr w:type="spellStart"/>
      <w:r w:rsidRPr="00933BB2">
        <w:rPr>
          <w:rFonts w:ascii="Times New Roman" w:hAnsi="Times New Roman"/>
          <w:sz w:val="24"/>
          <w:szCs w:val="24"/>
          <w:lang w:eastAsia="ru-RU"/>
        </w:rPr>
        <w:t>т.р</w:t>
      </w:r>
      <w:proofErr w:type="spellEnd"/>
      <w:r w:rsidRPr="00933BB2">
        <w:rPr>
          <w:rFonts w:ascii="Times New Roman" w:hAnsi="Times New Roman"/>
          <w:sz w:val="24"/>
          <w:szCs w:val="24"/>
          <w:lang w:eastAsia="ru-RU"/>
        </w:rPr>
        <w:t xml:space="preserve">. направить на увеличение муниципальной программы «Организация и проведение </w:t>
      </w:r>
      <w:proofErr w:type="gramStart"/>
      <w:r w:rsidRPr="00933BB2">
        <w:rPr>
          <w:rFonts w:ascii="Times New Roman" w:hAnsi="Times New Roman"/>
          <w:sz w:val="24"/>
          <w:szCs w:val="24"/>
          <w:lang w:eastAsia="ru-RU"/>
        </w:rPr>
        <w:t>местных</w:t>
      </w:r>
      <w:proofErr w:type="gramEnd"/>
      <w:r w:rsidRPr="00933BB2">
        <w:rPr>
          <w:rFonts w:ascii="Times New Roman" w:hAnsi="Times New Roman"/>
          <w:sz w:val="24"/>
          <w:szCs w:val="24"/>
          <w:lang w:eastAsia="ru-RU"/>
        </w:rPr>
        <w:t xml:space="preserve"> и участие в организации и проведении городских праздничных и иных зрелищных мероприятий».</w:t>
      </w:r>
    </w:p>
    <w:p w:rsidR="00933BB2" w:rsidRPr="00933BB2" w:rsidRDefault="00933BB2" w:rsidP="00933BB2">
      <w:pPr>
        <w:numPr>
          <w:ilvl w:val="0"/>
          <w:numId w:val="10"/>
        </w:numPr>
        <w:spacing w:after="0" w:line="240" w:lineRule="auto"/>
        <w:jc w:val="both"/>
        <w:rPr>
          <w:rFonts w:ascii="Times New Roman" w:hAnsi="Times New Roman"/>
          <w:sz w:val="24"/>
          <w:szCs w:val="24"/>
          <w:lang w:eastAsia="ru-RU"/>
        </w:rPr>
      </w:pPr>
      <w:r w:rsidRPr="00933BB2">
        <w:rPr>
          <w:rFonts w:ascii="Times New Roman" w:hAnsi="Times New Roman"/>
          <w:sz w:val="24"/>
          <w:szCs w:val="24"/>
          <w:lang w:eastAsia="ru-RU"/>
        </w:rPr>
        <w:t xml:space="preserve">973/0503/6000400005/853/226 (Прочие работы, услуги) – уменьшить на 6,00 </w:t>
      </w:r>
      <w:proofErr w:type="spellStart"/>
      <w:r w:rsidRPr="00933BB2">
        <w:rPr>
          <w:rFonts w:ascii="Times New Roman" w:hAnsi="Times New Roman"/>
          <w:sz w:val="24"/>
          <w:szCs w:val="24"/>
          <w:lang w:eastAsia="ru-RU"/>
        </w:rPr>
        <w:t>т.р</w:t>
      </w:r>
      <w:proofErr w:type="spellEnd"/>
      <w:r w:rsidRPr="00933BB2">
        <w:rPr>
          <w:rFonts w:ascii="Times New Roman" w:hAnsi="Times New Roman"/>
          <w:sz w:val="24"/>
          <w:szCs w:val="24"/>
          <w:lang w:eastAsia="ru-RU"/>
        </w:rPr>
        <w:t xml:space="preserve">. в связи с отсутствием потребности и направить на увеличение муниципальной программы «Организация и проведение </w:t>
      </w:r>
      <w:proofErr w:type="gramStart"/>
      <w:r w:rsidRPr="00933BB2">
        <w:rPr>
          <w:rFonts w:ascii="Times New Roman" w:hAnsi="Times New Roman"/>
          <w:sz w:val="24"/>
          <w:szCs w:val="24"/>
          <w:lang w:eastAsia="ru-RU"/>
        </w:rPr>
        <w:t>местных</w:t>
      </w:r>
      <w:proofErr w:type="gramEnd"/>
      <w:r w:rsidRPr="00933BB2">
        <w:rPr>
          <w:rFonts w:ascii="Times New Roman" w:hAnsi="Times New Roman"/>
          <w:sz w:val="24"/>
          <w:szCs w:val="24"/>
          <w:lang w:eastAsia="ru-RU"/>
        </w:rPr>
        <w:t xml:space="preserve"> и участие в организации и проведении городских праздничных и иных зрелищных мероприятий».</w:t>
      </w:r>
    </w:p>
    <w:p w:rsidR="00933BB2" w:rsidRPr="00933BB2" w:rsidRDefault="00933BB2" w:rsidP="00933BB2">
      <w:pPr>
        <w:numPr>
          <w:ilvl w:val="0"/>
          <w:numId w:val="9"/>
        </w:numPr>
        <w:spacing w:before="120" w:after="120" w:line="240" w:lineRule="auto"/>
        <w:jc w:val="both"/>
        <w:rPr>
          <w:rFonts w:ascii="Times New Roman" w:hAnsi="Times New Roman"/>
          <w:b/>
          <w:sz w:val="24"/>
          <w:szCs w:val="24"/>
          <w:lang w:eastAsia="ru-RU"/>
        </w:rPr>
      </w:pPr>
      <w:r w:rsidRPr="00933BB2">
        <w:rPr>
          <w:rFonts w:ascii="Times New Roman" w:hAnsi="Times New Roman"/>
          <w:b/>
          <w:sz w:val="24"/>
          <w:szCs w:val="24"/>
          <w:lang w:eastAsia="ru-RU"/>
        </w:rPr>
        <w:t xml:space="preserve">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w:t>
      </w:r>
      <w:r w:rsidRPr="00933BB2">
        <w:rPr>
          <w:rFonts w:ascii="Times New Roman" w:hAnsi="Times New Roman"/>
          <w:b/>
          <w:sz w:val="24"/>
          <w:szCs w:val="24"/>
          <w:lang w:eastAsia="ru-RU"/>
        </w:rPr>
        <w:br/>
        <w:t xml:space="preserve">и спортивных мероприятий муниципального образования уменьшить на 292,00 </w:t>
      </w:r>
      <w:proofErr w:type="spellStart"/>
      <w:r w:rsidRPr="00933BB2">
        <w:rPr>
          <w:rFonts w:ascii="Times New Roman" w:hAnsi="Times New Roman"/>
          <w:b/>
          <w:sz w:val="24"/>
          <w:szCs w:val="24"/>
          <w:lang w:eastAsia="ru-RU"/>
        </w:rPr>
        <w:t>т.р</w:t>
      </w:r>
      <w:proofErr w:type="spellEnd"/>
      <w:r w:rsidRPr="00933BB2">
        <w:rPr>
          <w:rFonts w:ascii="Times New Roman" w:hAnsi="Times New Roman"/>
          <w:b/>
          <w:sz w:val="24"/>
          <w:szCs w:val="24"/>
          <w:lang w:eastAsia="ru-RU"/>
        </w:rPr>
        <w:t>.</w:t>
      </w:r>
    </w:p>
    <w:p w:rsidR="00933BB2" w:rsidRPr="00933BB2" w:rsidRDefault="00933BB2" w:rsidP="00933BB2">
      <w:pPr>
        <w:numPr>
          <w:ilvl w:val="0"/>
          <w:numId w:val="10"/>
        </w:numPr>
        <w:spacing w:after="0" w:line="240" w:lineRule="auto"/>
        <w:contextualSpacing/>
        <w:jc w:val="both"/>
        <w:rPr>
          <w:rFonts w:ascii="Times New Roman" w:hAnsi="Times New Roman"/>
          <w:sz w:val="24"/>
          <w:szCs w:val="24"/>
          <w:lang w:eastAsia="ru-RU"/>
        </w:rPr>
      </w:pPr>
      <w:r w:rsidRPr="00933BB2">
        <w:rPr>
          <w:rFonts w:ascii="Times New Roman" w:hAnsi="Times New Roman"/>
          <w:sz w:val="24"/>
          <w:szCs w:val="24"/>
          <w:lang w:eastAsia="ru-RU"/>
        </w:rPr>
        <w:t xml:space="preserve">973/1101/5120200241/244/226 (Прочая закупка товаров, работ и услуг для государственных (муниципальных) нужд) – уменьшить на 292,00 </w:t>
      </w:r>
      <w:proofErr w:type="spellStart"/>
      <w:r w:rsidRPr="00933BB2">
        <w:rPr>
          <w:rFonts w:ascii="Times New Roman" w:hAnsi="Times New Roman"/>
          <w:sz w:val="24"/>
          <w:szCs w:val="24"/>
          <w:lang w:eastAsia="ru-RU"/>
        </w:rPr>
        <w:t>т.р</w:t>
      </w:r>
      <w:proofErr w:type="spellEnd"/>
      <w:r w:rsidRPr="00933BB2">
        <w:rPr>
          <w:rFonts w:ascii="Times New Roman" w:hAnsi="Times New Roman"/>
          <w:sz w:val="24"/>
          <w:szCs w:val="24"/>
          <w:lang w:eastAsia="ru-RU"/>
        </w:rPr>
        <w:t xml:space="preserve">. в связи с экономией по итогам исполнения муниципального контракта и направить на увеличение муниципальной программы «Организация и проведение </w:t>
      </w:r>
      <w:proofErr w:type="gramStart"/>
      <w:r w:rsidRPr="00933BB2">
        <w:rPr>
          <w:rFonts w:ascii="Times New Roman" w:hAnsi="Times New Roman"/>
          <w:sz w:val="24"/>
          <w:szCs w:val="24"/>
          <w:lang w:eastAsia="ru-RU"/>
        </w:rPr>
        <w:t>местных</w:t>
      </w:r>
      <w:proofErr w:type="gramEnd"/>
      <w:r w:rsidRPr="00933BB2">
        <w:rPr>
          <w:rFonts w:ascii="Times New Roman" w:hAnsi="Times New Roman"/>
          <w:sz w:val="24"/>
          <w:szCs w:val="24"/>
          <w:lang w:eastAsia="ru-RU"/>
        </w:rPr>
        <w:t xml:space="preserve"> и участие в организации и проведении городских праздничных и иных зрелищных мероприятий».</w:t>
      </w:r>
    </w:p>
    <w:p w:rsidR="00933BB2" w:rsidRPr="00933BB2" w:rsidRDefault="00933BB2" w:rsidP="00933BB2">
      <w:pPr>
        <w:numPr>
          <w:ilvl w:val="0"/>
          <w:numId w:val="9"/>
        </w:numPr>
        <w:spacing w:before="120" w:after="120" w:line="240" w:lineRule="auto"/>
        <w:jc w:val="both"/>
        <w:rPr>
          <w:rFonts w:ascii="Times New Roman" w:hAnsi="Times New Roman"/>
          <w:b/>
          <w:sz w:val="24"/>
          <w:szCs w:val="24"/>
          <w:lang w:eastAsia="ru-RU"/>
        </w:rPr>
      </w:pPr>
      <w:r w:rsidRPr="00933BB2">
        <w:rPr>
          <w:rFonts w:ascii="Times New Roman" w:hAnsi="Times New Roman"/>
          <w:b/>
          <w:sz w:val="24"/>
          <w:szCs w:val="24"/>
          <w:lang w:eastAsia="ru-RU"/>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обсуждения проектов муниципальных правовых актов по вопросам местного значения, доведения до сведений жителей округа уменьшить на 61,00 </w:t>
      </w:r>
      <w:proofErr w:type="spellStart"/>
      <w:r w:rsidRPr="00933BB2">
        <w:rPr>
          <w:rFonts w:ascii="Times New Roman" w:hAnsi="Times New Roman"/>
          <w:b/>
          <w:sz w:val="24"/>
          <w:szCs w:val="24"/>
          <w:lang w:eastAsia="ru-RU"/>
        </w:rPr>
        <w:t>т.р</w:t>
      </w:r>
      <w:proofErr w:type="spellEnd"/>
      <w:r w:rsidRPr="00933BB2">
        <w:rPr>
          <w:rFonts w:ascii="Times New Roman" w:hAnsi="Times New Roman"/>
          <w:b/>
          <w:sz w:val="24"/>
          <w:szCs w:val="24"/>
          <w:lang w:eastAsia="ru-RU"/>
        </w:rPr>
        <w:t>.</w:t>
      </w:r>
    </w:p>
    <w:p w:rsidR="00933BB2" w:rsidRPr="00933BB2" w:rsidRDefault="00933BB2" w:rsidP="00933BB2">
      <w:pPr>
        <w:numPr>
          <w:ilvl w:val="0"/>
          <w:numId w:val="10"/>
        </w:numPr>
        <w:spacing w:after="0" w:line="240" w:lineRule="auto"/>
        <w:contextualSpacing/>
        <w:jc w:val="both"/>
        <w:rPr>
          <w:rFonts w:ascii="Times New Roman" w:hAnsi="Times New Roman"/>
          <w:sz w:val="24"/>
          <w:szCs w:val="24"/>
          <w:lang w:eastAsia="ru-RU"/>
        </w:rPr>
      </w:pPr>
      <w:r w:rsidRPr="00933BB2">
        <w:rPr>
          <w:rFonts w:ascii="Times New Roman" w:hAnsi="Times New Roman"/>
          <w:sz w:val="24"/>
          <w:szCs w:val="24"/>
          <w:lang w:eastAsia="ru-RU"/>
        </w:rPr>
        <w:t xml:space="preserve">973/1202/4570000251/244/226 (Прочая закупка товаров, работ и услуг для государственных (муниципальных) нужд) – уменьшить на 61,00 </w:t>
      </w:r>
      <w:proofErr w:type="spellStart"/>
      <w:r w:rsidRPr="00933BB2">
        <w:rPr>
          <w:rFonts w:ascii="Times New Roman" w:hAnsi="Times New Roman"/>
          <w:sz w:val="24"/>
          <w:szCs w:val="24"/>
          <w:lang w:eastAsia="ru-RU"/>
        </w:rPr>
        <w:t>т.р</w:t>
      </w:r>
      <w:proofErr w:type="spellEnd"/>
      <w:r w:rsidRPr="00933BB2">
        <w:rPr>
          <w:rFonts w:ascii="Times New Roman" w:hAnsi="Times New Roman"/>
          <w:sz w:val="24"/>
          <w:szCs w:val="24"/>
          <w:lang w:eastAsia="ru-RU"/>
        </w:rPr>
        <w:t xml:space="preserve">. в связи с экономией по итогам провидения электронных процедур при заключении муниципального контракта и направить высвобожденные денежные </w:t>
      </w:r>
      <w:r w:rsidRPr="00933BB2">
        <w:rPr>
          <w:rFonts w:ascii="Times New Roman" w:hAnsi="Times New Roman"/>
          <w:sz w:val="24"/>
          <w:szCs w:val="24"/>
          <w:lang w:eastAsia="ru-RU"/>
        </w:rPr>
        <w:lastRenderedPageBreak/>
        <w:t xml:space="preserve">средства на увеличение муниципальной программы «Организация и проведение </w:t>
      </w:r>
      <w:proofErr w:type="gramStart"/>
      <w:r w:rsidRPr="00933BB2">
        <w:rPr>
          <w:rFonts w:ascii="Times New Roman" w:hAnsi="Times New Roman"/>
          <w:sz w:val="24"/>
          <w:szCs w:val="24"/>
          <w:lang w:eastAsia="ru-RU"/>
        </w:rPr>
        <w:t>местных</w:t>
      </w:r>
      <w:proofErr w:type="gramEnd"/>
      <w:r w:rsidRPr="00933BB2">
        <w:rPr>
          <w:rFonts w:ascii="Times New Roman" w:hAnsi="Times New Roman"/>
          <w:sz w:val="24"/>
          <w:szCs w:val="24"/>
          <w:lang w:eastAsia="ru-RU"/>
        </w:rPr>
        <w:t xml:space="preserve"> и участие в организации и проведении городских праздничных и иных зрелищных мероприятий».</w:t>
      </w:r>
    </w:p>
    <w:p w:rsidR="00933BB2" w:rsidRPr="00933BB2" w:rsidRDefault="00933BB2" w:rsidP="00933BB2">
      <w:pPr>
        <w:spacing w:after="0" w:line="240" w:lineRule="auto"/>
        <w:ind w:left="1429"/>
        <w:contextualSpacing/>
        <w:jc w:val="both"/>
        <w:rPr>
          <w:rFonts w:ascii="Times New Roman" w:hAnsi="Times New Roman"/>
          <w:b/>
          <w:sz w:val="24"/>
          <w:szCs w:val="24"/>
          <w:lang w:eastAsia="ru-RU"/>
        </w:rPr>
      </w:pPr>
    </w:p>
    <w:p w:rsidR="00933BB2" w:rsidRPr="00933BB2" w:rsidRDefault="00933BB2" w:rsidP="00933BB2">
      <w:pPr>
        <w:numPr>
          <w:ilvl w:val="0"/>
          <w:numId w:val="9"/>
        </w:numPr>
        <w:spacing w:before="120" w:after="120" w:line="240" w:lineRule="auto"/>
        <w:jc w:val="both"/>
        <w:rPr>
          <w:rFonts w:ascii="Times New Roman" w:hAnsi="Times New Roman"/>
          <w:b/>
          <w:sz w:val="24"/>
          <w:szCs w:val="24"/>
          <w:lang w:eastAsia="ru-RU"/>
        </w:rPr>
      </w:pPr>
      <w:r w:rsidRPr="00933BB2">
        <w:rPr>
          <w:rFonts w:ascii="Times New Roman" w:hAnsi="Times New Roman"/>
          <w:b/>
          <w:sz w:val="24"/>
          <w:szCs w:val="24"/>
          <w:lang w:eastAsia="ru-RU"/>
        </w:rPr>
        <w:t xml:space="preserve">Организация и проведение </w:t>
      </w:r>
      <w:proofErr w:type="gramStart"/>
      <w:r w:rsidRPr="00933BB2">
        <w:rPr>
          <w:rFonts w:ascii="Times New Roman" w:hAnsi="Times New Roman"/>
          <w:b/>
          <w:sz w:val="24"/>
          <w:szCs w:val="24"/>
          <w:lang w:eastAsia="ru-RU"/>
        </w:rPr>
        <w:t>местных</w:t>
      </w:r>
      <w:proofErr w:type="gramEnd"/>
      <w:r w:rsidRPr="00933BB2">
        <w:rPr>
          <w:rFonts w:ascii="Times New Roman" w:hAnsi="Times New Roman"/>
          <w:b/>
          <w:sz w:val="24"/>
          <w:szCs w:val="24"/>
          <w:lang w:eastAsia="ru-RU"/>
        </w:rPr>
        <w:t xml:space="preserve"> и участие в организации и проведении городских праздничных и иных зрелищных мероприятий увеличить на 1251,80 </w:t>
      </w:r>
      <w:proofErr w:type="spellStart"/>
      <w:r w:rsidRPr="00933BB2">
        <w:rPr>
          <w:rFonts w:ascii="Times New Roman" w:hAnsi="Times New Roman"/>
          <w:b/>
          <w:sz w:val="24"/>
          <w:szCs w:val="24"/>
          <w:lang w:eastAsia="ru-RU"/>
        </w:rPr>
        <w:t>т.р</w:t>
      </w:r>
      <w:proofErr w:type="spellEnd"/>
      <w:r w:rsidRPr="00933BB2">
        <w:rPr>
          <w:rFonts w:ascii="Times New Roman" w:hAnsi="Times New Roman"/>
          <w:b/>
          <w:sz w:val="24"/>
          <w:szCs w:val="24"/>
          <w:lang w:eastAsia="ru-RU"/>
        </w:rPr>
        <w:t>.</w:t>
      </w:r>
    </w:p>
    <w:p w:rsidR="00933BB2" w:rsidRPr="00933BB2" w:rsidRDefault="00933BB2" w:rsidP="00933BB2">
      <w:pPr>
        <w:numPr>
          <w:ilvl w:val="0"/>
          <w:numId w:val="10"/>
        </w:numPr>
        <w:spacing w:after="120" w:line="240" w:lineRule="auto"/>
        <w:ind w:hanging="357"/>
        <w:contextualSpacing/>
        <w:jc w:val="both"/>
        <w:rPr>
          <w:rFonts w:ascii="Times New Roman" w:hAnsi="Times New Roman"/>
          <w:sz w:val="24"/>
          <w:szCs w:val="24"/>
          <w:lang w:eastAsia="ru-RU"/>
        </w:rPr>
      </w:pPr>
      <w:r w:rsidRPr="00933BB2">
        <w:rPr>
          <w:rFonts w:ascii="Times New Roman" w:hAnsi="Times New Roman"/>
          <w:sz w:val="24"/>
          <w:szCs w:val="24"/>
          <w:lang w:eastAsia="ru-RU"/>
        </w:rPr>
        <w:t xml:space="preserve">973/0801/4500200201/244/226 (Прочая закупка товаров, работ и услуг для государственных (муниципальных) нужд) – увеличить на 1251,80 </w:t>
      </w:r>
      <w:proofErr w:type="spellStart"/>
      <w:r w:rsidRPr="00933BB2">
        <w:rPr>
          <w:rFonts w:ascii="Times New Roman" w:hAnsi="Times New Roman"/>
          <w:sz w:val="24"/>
          <w:szCs w:val="24"/>
          <w:lang w:eastAsia="ru-RU"/>
        </w:rPr>
        <w:t>т.р</w:t>
      </w:r>
      <w:proofErr w:type="spellEnd"/>
      <w:r w:rsidRPr="00933BB2">
        <w:rPr>
          <w:rFonts w:ascii="Times New Roman" w:hAnsi="Times New Roman"/>
          <w:sz w:val="24"/>
          <w:szCs w:val="24"/>
          <w:lang w:eastAsia="ru-RU"/>
        </w:rPr>
        <w:t>. для проведения новогодних мероприятий в текущем финансовом году.</w:t>
      </w:r>
    </w:p>
    <w:p w:rsidR="00933BB2" w:rsidRPr="00933BB2" w:rsidRDefault="00933BB2" w:rsidP="00933BB2">
      <w:pPr>
        <w:spacing w:after="120" w:line="240" w:lineRule="auto"/>
        <w:ind w:left="1429"/>
        <w:contextualSpacing/>
        <w:jc w:val="both"/>
        <w:rPr>
          <w:rFonts w:ascii="Times New Roman" w:hAnsi="Times New Roman"/>
          <w:sz w:val="24"/>
          <w:szCs w:val="24"/>
          <w:lang w:eastAsia="ru-RU"/>
        </w:rPr>
      </w:pPr>
    </w:p>
    <w:p w:rsidR="00933BB2" w:rsidRPr="00933BB2" w:rsidRDefault="00933BB2" w:rsidP="00933BB2">
      <w:pPr>
        <w:widowControl w:val="0"/>
        <w:numPr>
          <w:ilvl w:val="0"/>
          <w:numId w:val="11"/>
        </w:numPr>
        <w:autoSpaceDE w:val="0"/>
        <w:autoSpaceDN w:val="0"/>
        <w:adjustRightInd w:val="0"/>
        <w:spacing w:before="120" w:after="120" w:line="23" w:lineRule="atLeast"/>
        <w:ind w:left="714" w:right="-142" w:hanging="357"/>
        <w:contextualSpacing/>
        <w:jc w:val="both"/>
        <w:rPr>
          <w:rFonts w:ascii="Times New Roman" w:eastAsia="Times New Roman" w:hAnsi="Times New Roman"/>
          <w:b/>
          <w:sz w:val="24"/>
          <w:szCs w:val="24"/>
          <w:lang w:eastAsia="ru-RU"/>
        </w:rPr>
      </w:pPr>
      <w:r w:rsidRPr="00933BB2">
        <w:rPr>
          <w:rFonts w:ascii="Times New Roman" w:eastAsia="Times New Roman" w:hAnsi="Times New Roman"/>
          <w:b/>
          <w:sz w:val="24"/>
          <w:szCs w:val="24"/>
          <w:lang w:eastAsia="ru-RU"/>
        </w:rPr>
        <w:t>Муниципальный совет</w:t>
      </w:r>
    </w:p>
    <w:p w:rsidR="00933BB2" w:rsidRPr="00933BB2" w:rsidRDefault="00933BB2" w:rsidP="00933BB2">
      <w:pPr>
        <w:numPr>
          <w:ilvl w:val="0"/>
          <w:numId w:val="12"/>
        </w:numPr>
        <w:spacing w:before="120" w:after="120" w:line="240" w:lineRule="auto"/>
        <w:jc w:val="both"/>
        <w:rPr>
          <w:rFonts w:ascii="Times New Roman" w:hAnsi="Times New Roman"/>
          <w:b/>
          <w:sz w:val="24"/>
          <w:szCs w:val="24"/>
          <w:lang w:eastAsia="ru-RU"/>
        </w:rPr>
      </w:pPr>
      <w:r w:rsidRPr="00933BB2">
        <w:rPr>
          <w:rFonts w:ascii="Times New Roman" w:hAnsi="Times New Roman"/>
          <w:b/>
          <w:sz w:val="24"/>
          <w:szCs w:val="24"/>
          <w:lang w:eastAsia="ru-RU"/>
        </w:rPr>
        <w:t xml:space="preserve">Расходы аппарат представительного органа муниципального образования уменьшить в целом на 250,00 </w:t>
      </w:r>
      <w:proofErr w:type="spellStart"/>
      <w:r w:rsidRPr="00933BB2">
        <w:rPr>
          <w:rFonts w:ascii="Times New Roman" w:hAnsi="Times New Roman"/>
          <w:b/>
          <w:sz w:val="24"/>
          <w:szCs w:val="24"/>
          <w:lang w:eastAsia="ru-RU"/>
        </w:rPr>
        <w:t>т.р</w:t>
      </w:r>
      <w:proofErr w:type="spellEnd"/>
      <w:r w:rsidRPr="00933BB2">
        <w:rPr>
          <w:rFonts w:ascii="Times New Roman" w:hAnsi="Times New Roman"/>
          <w:b/>
          <w:sz w:val="24"/>
          <w:szCs w:val="24"/>
          <w:lang w:eastAsia="ru-RU"/>
        </w:rPr>
        <w:t>.</w:t>
      </w:r>
    </w:p>
    <w:p w:rsidR="00933BB2" w:rsidRPr="00933BB2" w:rsidRDefault="00933BB2" w:rsidP="00933BB2">
      <w:pPr>
        <w:numPr>
          <w:ilvl w:val="0"/>
          <w:numId w:val="10"/>
        </w:numPr>
        <w:spacing w:after="0" w:line="240" w:lineRule="auto"/>
        <w:jc w:val="both"/>
        <w:rPr>
          <w:rFonts w:ascii="Times New Roman" w:hAnsi="Times New Roman"/>
          <w:sz w:val="24"/>
          <w:szCs w:val="24"/>
          <w:lang w:eastAsia="ru-RU"/>
        </w:rPr>
      </w:pPr>
      <w:r w:rsidRPr="00933BB2">
        <w:rPr>
          <w:rFonts w:ascii="Times New Roman" w:hAnsi="Times New Roman"/>
          <w:sz w:val="24"/>
          <w:szCs w:val="24"/>
          <w:lang w:eastAsia="ru-RU"/>
        </w:rPr>
        <w:t>887/0103/0020000023/244/226 (Прочие работы, услуги) – уменьшить на 250,00 тыс. руб. для переброски лимитов бюджетных ассигнований в Местную администрацию для закупки материальных запасов (дождевиков, кепок, курток и т.п.) с символикой ВМО «</w:t>
      </w:r>
      <w:proofErr w:type="spellStart"/>
      <w:r w:rsidRPr="00933BB2">
        <w:rPr>
          <w:rFonts w:ascii="Times New Roman" w:hAnsi="Times New Roman"/>
          <w:sz w:val="24"/>
          <w:szCs w:val="24"/>
          <w:lang w:eastAsia="ru-RU"/>
        </w:rPr>
        <w:t>Купчино</w:t>
      </w:r>
      <w:proofErr w:type="spellEnd"/>
      <w:r w:rsidRPr="00933BB2">
        <w:rPr>
          <w:rFonts w:ascii="Times New Roman" w:hAnsi="Times New Roman"/>
          <w:sz w:val="24"/>
          <w:szCs w:val="24"/>
          <w:lang w:eastAsia="ru-RU"/>
        </w:rPr>
        <w:t>»;</w:t>
      </w:r>
    </w:p>
    <w:p w:rsidR="00933BB2" w:rsidRPr="00933BB2" w:rsidRDefault="00933BB2" w:rsidP="00933BB2">
      <w:pPr>
        <w:numPr>
          <w:ilvl w:val="0"/>
          <w:numId w:val="10"/>
        </w:numPr>
        <w:spacing w:after="0" w:line="240" w:lineRule="auto"/>
        <w:jc w:val="both"/>
        <w:rPr>
          <w:rFonts w:ascii="Times New Roman" w:hAnsi="Times New Roman"/>
          <w:sz w:val="24"/>
          <w:szCs w:val="24"/>
          <w:lang w:eastAsia="ru-RU"/>
        </w:rPr>
      </w:pPr>
      <w:r w:rsidRPr="00933BB2">
        <w:rPr>
          <w:rFonts w:ascii="Times New Roman" w:hAnsi="Times New Roman"/>
          <w:sz w:val="24"/>
          <w:szCs w:val="24"/>
          <w:lang w:eastAsia="ru-RU"/>
        </w:rPr>
        <w:t>887/0103/0020000023/247/223 (Коммунальные услуги) – уменьшить на 20,00 тыс. руб. для переброски на статью расходов по уплате членских взносов;</w:t>
      </w:r>
    </w:p>
    <w:p w:rsidR="00933BB2" w:rsidRPr="00933BB2" w:rsidRDefault="00933BB2" w:rsidP="00933BB2">
      <w:pPr>
        <w:numPr>
          <w:ilvl w:val="0"/>
          <w:numId w:val="10"/>
        </w:numPr>
        <w:spacing w:after="0" w:line="240" w:lineRule="auto"/>
        <w:jc w:val="both"/>
        <w:rPr>
          <w:rFonts w:ascii="Times New Roman" w:hAnsi="Times New Roman"/>
          <w:sz w:val="24"/>
          <w:szCs w:val="24"/>
          <w:lang w:eastAsia="ru-RU"/>
        </w:rPr>
      </w:pPr>
      <w:r w:rsidRPr="00933BB2">
        <w:rPr>
          <w:rFonts w:ascii="Times New Roman" w:hAnsi="Times New Roman"/>
          <w:sz w:val="24"/>
          <w:szCs w:val="24"/>
          <w:lang w:eastAsia="ru-RU"/>
        </w:rPr>
        <w:t>887/0113/0920400441/853/297 (Иные выплаты текущего характера) – увеличить на 20,00 тыс. руб. для уплаты членских взносов.</w:t>
      </w:r>
    </w:p>
    <w:p w:rsidR="00933BB2" w:rsidRPr="00933BB2" w:rsidRDefault="00933BB2" w:rsidP="00933BB2">
      <w:pPr>
        <w:spacing w:before="120"/>
        <w:ind w:firstLine="851"/>
        <w:jc w:val="both"/>
        <w:rPr>
          <w:rFonts w:ascii="Times New Roman" w:hAnsi="Times New Roman"/>
          <w:sz w:val="24"/>
          <w:szCs w:val="24"/>
          <w:lang w:eastAsia="ru-RU"/>
        </w:rPr>
      </w:pPr>
      <w:r w:rsidRPr="00933BB2">
        <w:rPr>
          <w:rFonts w:ascii="Times New Roman" w:hAnsi="Times New Roman"/>
          <w:sz w:val="24"/>
          <w:szCs w:val="24"/>
          <w:lang w:eastAsia="ru-RU"/>
        </w:rPr>
        <w:t>По итогам проведения данных корректировок бюджет Местной администрации уменьшится на 775,00 тыс. руб. и будет составлять 107511,80 тыс. руб., бюджет Муниципального совета составит 10692,30 тыс. руб. В целом итоговая сумма расходной части бюджета муниципального образования составит 118204,10 тыс. руб.</w:t>
      </w:r>
    </w:p>
    <w:p w:rsidR="00933BB2" w:rsidRPr="00933BB2" w:rsidRDefault="00933BB2" w:rsidP="00933BB2">
      <w:pPr>
        <w:widowControl w:val="0"/>
        <w:autoSpaceDE w:val="0"/>
        <w:autoSpaceDN w:val="0"/>
        <w:adjustRightInd w:val="0"/>
        <w:spacing w:after="0" w:line="23" w:lineRule="atLeast"/>
        <w:ind w:right="-143"/>
        <w:contextualSpacing/>
        <w:jc w:val="both"/>
        <w:rPr>
          <w:rFonts w:ascii="Times New Roman" w:eastAsia="Times New Roman" w:hAnsi="Times New Roman"/>
          <w:b/>
          <w:sz w:val="24"/>
          <w:szCs w:val="24"/>
          <w:lang w:eastAsia="ru-RU"/>
        </w:rPr>
      </w:pPr>
    </w:p>
    <w:p w:rsidR="00933BB2" w:rsidRPr="00933BB2" w:rsidRDefault="00933BB2" w:rsidP="00933BB2">
      <w:pPr>
        <w:widowControl w:val="0"/>
        <w:autoSpaceDE w:val="0"/>
        <w:autoSpaceDN w:val="0"/>
        <w:adjustRightInd w:val="0"/>
        <w:spacing w:after="0" w:line="23" w:lineRule="atLeast"/>
        <w:ind w:right="-143"/>
        <w:contextualSpacing/>
        <w:jc w:val="both"/>
        <w:rPr>
          <w:rFonts w:ascii="Times New Roman" w:eastAsia="Times New Roman" w:hAnsi="Times New Roman"/>
          <w:b/>
          <w:sz w:val="24"/>
          <w:szCs w:val="24"/>
          <w:lang w:eastAsia="ru-RU"/>
        </w:rPr>
      </w:pPr>
    </w:p>
    <w:p w:rsidR="00734805" w:rsidRPr="00734805" w:rsidRDefault="00734805" w:rsidP="00734805">
      <w:pPr>
        <w:widowControl w:val="0"/>
        <w:autoSpaceDE w:val="0"/>
        <w:autoSpaceDN w:val="0"/>
        <w:adjustRightInd w:val="0"/>
        <w:spacing w:after="0" w:line="23" w:lineRule="atLeast"/>
        <w:ind w:right="-143"/>
        <w:contextualSpacing/>
        <w:jc w:val="both"/>
        <w:rPr>
          <w:rFonts w:ascii="Times New Roman" w:eastAsia="Times New Roman" w:hAnsi="Times New Roman"/>
          <w:b/>
          <w:sz w:val="24"/>
          <w:szCs w:val="24"/>
          <w:lang w:eastAsia="ru-RU"/>
        </w:rPr>
      </w:pPr>
    </w:p>
    <w:p w:rsidR="00734805" w:rsidRPr="00734805" w:rsidRDefault="00734805" w:rsidP="00734805">
      <w:pPr>
        <w:widowControl w:val="0"/>
        <w:autoSpaceDE w:val="0"/>
        <w:autoSpaceDN w:val="0"/>
        <w:adjustRightInd w:val="0"/>
        <w:spacing w:after="0" w:line="23" w:lineRule="atLeast"/>
        <w:ind w:right="-143"/>
        <w:contextualSpacing/>
        <w:jc w:val="both"/>
        <w:rPr>
          <w:rFonts w:ascii="Times New Roman" w:eastAsia="Times New Roman" w:hAnsi="Times New Roman"/>
          <w:b/>
          <w:sz w:val="24"/>
          <w:szCs w:val="24"/>
          <w:lang w:eastAsia="ru-RU"/>
        </w:rPr>
      </w:pPr>
    </w:p>
    <w:p w:rsidR="00734805" w:rsidRPr="00734805" w:rsidRDefault="00734805" w:rsidP="00734805">
      <w:pPr>
        <w:widowControl w:val="0"/>
        <w:autoSpaceDE w:val="0"/>
        <w:autoSpaceDN w:val="0"/>
        <w:adjustRightInd w:val="0"/>
        <w:spacing w:after="0" w:line="23" w:lineRule="atLeast"/>
        <w:ind w:right="-143"/>
        <w:contextualSpacing/>
        <w:jc w:val="both"/>
        <w:rPr>
          <w:rFonts w:ascii="Times New Roman" w:eastAsia="Times New Roman" w:hAnsi="Times New Roman"/>
          <w:b/>
          <w:sz w:val="24"/>
          <w:szCs w:val="24"/>
          <w:lang w:eastAsia="ru-RU"/>
        </w:rPr>
      </w:pPr>
    </w:p>
    <w:p w:rsidR="00734805" w:rsidRPr="00734805" w:rsidRDefault="00734805" w:rsidP="00734805">
      <w:pPr>
        <w:widowControl w:val="0"/>
        <w:autoSpaceDE w:val="0"/>
        <w:autoSpaceDN w:val="0"/>
        <w:adjustRightInd w:val="0"/>
        <w:spacing w:after="0" w:line="23" w:lineRule="atLeast"/>
        <w:ind w:right="-143"/>
        <w:contextualSpacing/>
        <w:jc w:val="both"/>
        <w:rPr>
          <w:rFonts w:ascii="Times New Roman" w:eastAsia="Times New Roman" w:hAnsi="Times New Roman"/>
          <w:b/>
          <w:sz w:val="24"/>
          <w:szCs w:val="24"/>
          <w:lang w:eastAsia="ru-RU"/>
        </w:rPr>
      </w:pPr>
    </w:p>
    <w:p w:rsidR="00734805" w:rsidRPr="00734805" w:rsidRDefault="00734805" w:rsidP="00734805">
      <w:pPr>
        <w:widowControl w:val="0"/>
        <w:autoSpaceDE w:val="0"/>
        <w:autoSpaceDN w:val="0"/>
        <w:adjustRightInd w:val="0"/>
        <w:spacing w:after="0" w:line="23" w:lineRule="atLeast"/>
        <w:ind w:right="-143"/>
        <w:contextualSpacing/>
        <w:jc w:val="both"/>
        <w:rPr>
          <w:rFonts w:ascii="Times New Roman" w:eastAsia="Times New Roman" w:hAnsi="Times New Roman"/>
          <w:b/>
          <w:sz w:val="24"/>
          <w:szCs w:val="24"/>
          <w:lang w:eastAsia="ru-RU"/>
        </w:rPr>
      </w:pPr>
    </w:p>
    <w:p w:rsidR="00734805" w:rsidRPr="00734805" w:rsidRDefault="00734805" w:rsidP="00734805">
      <w:pPr>
        <w:widowControl w:val="0"/>
        <w:autoSpaceDE w:val="0"/>
        <w:autoSpaceDN w:val="0"/>
        <w:adjustRightInd w:val="0"/>
        <w:spacing w:after="0" w:line="23" w:lineRule="atLeast"/>
        <w:ind w:right="-143"/>
        <w:contextualSpacing/>
        <w:jc w:val="both"/>
        <w:rPr>
          <w:rFonts w:ascii="Times New Roman" w:eastAsia="Times New Roman" w:hAnsi="Times New Roman"/>
          <w:b/>
          <w:sz w:val="24"/>
          <w:szCs w:val="24"/>
          <w:lang w:eastAsia="ru-RU"/>
        </w:rPr>
      </w:pPr>
    </w:p>
    <w:p w:rsidR="00734805" w:rsidRPr="00734805" w:rsidRDefault="00734805" w:rsidP="00734805">
      <w:pPr>
        <w:widowControl w:val="0"/>
        <w:autoSpaceDE w:val="0"/>
        <w:autoSpaceDN w:val="0"/>
        <w:adjustRightInd w:val="0"/>
        <w:spacing w:after="0" w:line="23" w:lineRule="atLeast"/>
        <w:ind w:right="-143"/>
        <w:contextualSpacing/>
        <w:jc w:val="both"/>
        <w:rPr>
          <w:rFonts w:ascii="Times New Roman" w:eastAsia="Times New Roman" w:hAnsi="Times New Roman"/>
          <w:b/>
          <w:sz w:val="24"/>
          <w:szCs w:val="24"/>
          <w:lang w:eastAsia="ru-RU"/>
        </w:rPr>
      </w:pPr>
    </w:p>
    <w:p w:rsidR="00734805" w:rsidRPr="00734805" w:rsidRDefault="00734805" w:rsidP="00734805">
      <w:pPr>
        <w:widowControl w:val="0"/>
        <w:autoSpaceDE w:val="0"/>
        <w:autoSpaceDN w:val="0"/>
        <w:adjustRightInd w:val="0"/>
        <w:spacing w:after="0" w:line="23" w:lineRule="atLeast"/>
        <w:ind w:right="-143"/>
        <w:contextualSpacing/>
        <w:jc w:val="both"/>
        <w:rPr>
          <w:rFonts w:ascii="Times New Roman" w:eastAsia="Times New Roman" w:hAnsi="Times New Roman"/>
          <w:b/>
          <w:sz w:val="24"/>
          <w:szCs w:val="24"/>
          <w:lang w:eastAsia="ru-RU"/>
        </w:rPr>
      </w:pPr>
    </w:p>
    <w:p w:rsidR="00734805" w:rsidRPr="00734805" w:rsidRDefault="00734805" w:rsidP="00734805">
      <w:pPr>
        <w:widowControl w:val="0"/>
        <w:autoSpaceDE w:val="0"/>
        <w:autoSpaceDN w:val="0"/>
        <w:adjustRightInd w:val="0"/>
        <w:spacing w:after="0" w:line="23" w:lineRule="atLeast"/>
        <w:ind w:right="-143"/>
        <w:contextualSpacing/>
        <w:jc w:val="both"/>
        <w:rPr>
          <w:rFonts w:ascii="Times New Roman" w:eastAsia="Times New Roman" w:hAnsi="Times New Roman"/>
          <w:b/>
          <w:sz w:val="24"/>
          <w:szCs w:val="24"/>
          <w:lang w:eastAsia="ru-RU"/>
        </w:rPr>
      </w:pPr>
    </w:p>
    <w:p w:rsidR="00734805" w:rsidRPr="00734805" w:rsidRDefault="00734805" w:rsidP="00734805">
      <w:pPr>
        <w:widowControl w:val="0"/>
        <w:autoSpaceDE w:val="0"/>
        <w:autoSpaceDN w:val="0"/>
        <w:adjustRightInd w:val="0"/>
        <w:spacing w:after="0" w:line="23" w:lineRule="atLeast"/>
        <w:ind w:right="-143"/>
        <w:contextualSpacing/>
        <w:jc w:val="both"/>
        <w:rPr>
          <w:rFonts w:ascii="Times New Roman" w:eastAsia="Times New Roman" w:hAnsi="Times New Roman"/>
          <w:b/>
          <w:sz w:val="24"/>
          <w:szCs w:val="24"/>
          <w:lang w:eastAsia="ru-RU"/>
        </w:rPr>
      </w:pPr>
    </w:p>
    <w:p w:rsidR="00734805" w:rsidRDefault="00734805" w:rsidP="00734805">
      <w:pPr>
        <w:widowControl w:val="0"/>
        <w:autoSpaceDE w:val="0"/>
        <w:autoSpaceDN w:val="0"/>
        <w:adjustRightInd w:val="0"/>
        <w:spacing w:after="0" w:line="23" w:lineRule="atLeast"/>
        <w:ind w:right="-143"/>
        <w:contextualSpacing/>
        <w:jc w:val="both"/>
        <w:rPr>
          <w:rFonts w:ascii="Times New Roman" w:eastAsia="Times New Roman" w:hAnsi="Times New Roman"/>
          <w:b/>
          <w:sz w:val="24"/>
          <w:szCs w:val="24"/>
          <w:lang w:eastAsia="ru-RU"/>
        </w:rPr>
      </w:pPr>
    </w:p>
    <w:p w:rsidR="00933BB2" w:rsidRDefault="00933BB2" w:rsidP="00734805">
      <w:pPr>
        <w:widowControl w:val="0"/>
        <w:autoSpaceDE w:val="0"/>
        <w:autoSpaceDN w:val="0"/>
        <w:adjustRightInd w:val="0"/>
        <w:spacing w:after="0" w:line="23" w:lineRule="atLeast"/>
        <w:ind w:right="-143"/>
        <w:contextualSpacing/>
        <w:jc w:val="both"/>
        <w:rPr>
          <w:rFonts w:ascii="Times New Roman" w:eastAsia="Times New Roman" w:hAnsi="Times New Roman"/>
          <w:b/>
          <w:sz w:val="24"/>
          <w:szCs w:val="24"/>
          <w:lang w:eastAsia="ru-RU"/>
        </w:rPr>
      </w:pPr>
    </w:p>
    <w:p w:rsidR="00933BB2" w:rsidRPr="00734805" w:rsidRDefault="00933BB2" w:rsidP="00734805">
      <w:pPr>
        <w:widowControl w:val="0"/>
        <w:autoSpaceDE w:val="0"/>
        <w:autoSpaceDN w:val="0"/>
        <w:adjustRightInd w:val="0"/>
        <w:spacing w:after="0" w:line="23" w:lineRule="atLeast"/>
        <w:ind w:right="-143"/>
        <w:contextualSpacing/>
        <w:jc w:val="both"/>
        <w:rPr>
          <w:rFonts w:ascii="Times New Roman" w:eastAsia="Times New Roman" w:hAnsi="Times New Roman"/>
          <w:b/>
          <w:sz w:val="24"/>
          <w:szCs w:val="24"/>
          <w:lang w:eastAsia="ru-RU"/>
        </w:rPr>
      </w:pPr>
    </w:p>
    <w:p w:rsidR="00734805" w:rsidRPr="00734805" w:rsidRDefault="00734805" w:rsidP="00734805">
      <w:pPr>
        <w:widowControl w:val="0"/>
        <w:autoSpaceDE w:val="0"/>
        <w:autoSpaceDN w:val="0"/>
        <w:adjustRightInd w:val="0"/>
        <w:spacing w:after="0" w:line="23" w:lineRule="atLeast"/>
        <w:ind w:right="-143"/>
        <w:contextualSpacing/>
        <w:jc w:val="both"/>
        <w:rPr>
          <w:rFonts w:ascii="Times New Roman" w:eastAsia="Times New Roman" w:hAnsi="Times New Roman"/>
          <w:b/>
          <w:sz w:val="24"/>
          <w:szCs w:val="24"/>
          <w:lang w:eastAsia="ru-RU"/>
        </w:rPr>
      </w:pPr>
    </w:p>
    <w:p w:rsidR="00734805" w:rsidRPr="00734805" w:rsidRDefault="00734805" w:rsidP="00734805">
      <w:pPr>
        <w:widowControl w:val="0"/>
        <w:autoSpaceDE w:val="0"/>
        <w:autoSpaceDN w:val="0"/>
        <w:adjustRightInd w:val="0"/>
        <w:spacing w:after="0" w:line="23" w:lineRule="atLeast"/>
        <w:ind w:right="-143"/>
        <w:contextualSpacing/>
        <w:jc w:val="both"/>
        <w:rPr>
          <w:rFonts w:ascii="Times New Roman" w:eastAsia="Times New Roman" w:hAnsi="Times New Roman"/>
          <w:b/>
          <w:sz w:val="24"/>
          <w:szCs w:val="24"/>
          <w:lang w:eastAsia="ru-RU"/>
        </w:rPr>
      </w:pPr>
    </w:p>
    <w:p w:rsidR="00734805" w:rsidRPr="00734805" w:rsidRDefault="00734805" w:rsidP="00734805">
      <w:pPr>
        <w:widowControl w:val="0"/>
        <w:autoSpaceDE w:val="0"/>
        <w:autoSpaceDN w:val="0"/>
        <w:adjustRightInd w:val="0"/>
        <w:spacing w:after="0" w:line="23" w:lineRule="atLeast"/>
        <w:ind w:right="-143"/>
        <w:contextualSpacing/>
        <w:jc w:val="both"/>
        <w:rPr>
          <w:rFonts w:ascii="Times New Roman" w:eastAsia="Times New Roman" w:hAnsi="Times New Roman"/>
          <w:b/>
          <w:sz w:val="24"/>
          <w:szCs w:val="24"/>
          <w:lang w:eastAsia="ru-RU"/>
        </w:rPr>
      </w:pPr>
      <w:r w:rsidRPr="00734805">
        <w:rPr>
          <w:rFonts w:ascii="Times New Roman" w:eastAsia="Times New Roman" w:hAnsi="Times New Roman"/>
          <w:b/>
          <w:sz w:val="24"/>
          <w:szCs w:val="24"/>
          <w:lang w:eastAsia="ru-RU"/>
        </w:rPr>
        <w:t>Докладчик:</w:t>
      </w:r>
    </w:p>
    <w:p w:rsidR="00734805" w:rsidRPr="00734805" w:rsidRDefault="00734805" w:rsidP="00734805">
      <w:pPr>
        <w:widowControl w:val="0"/>
        <w:autoSpaceDE w:val="0"/>
        <w:autoSpaceDN w:val="0"/>
        <w:adjustRightInd w:val="0"/>
        <w:spacing w:after="0" w:line="23" w:lineRule="atLeast"/>
        <w:ind w:right="-143"/>
        <w:contextualSpacing/>
        <w:jc w:val="both"/>
        <w:rPr>
          <w:rFonts w:ascii="Times New Roman" w:eastAsia="Times New Roman" w:hAnsi="Times New Roman"/>
          <w:sz w:val="24"/>
          <w:szCs w:val="24"/>
          <w:lang w:eastAsia="ru-RU"/>
        </w:rPr>
      </w:pPr>
      <w:r w:rsidRPr="00734805">
        <w:rPr>
          <w:rFonts w:ascii="Times New Roman" w:eastAsia="Times New Roman" w:hAnsi="Times New Roman"/>
          <w:sz w:val="24"/>
          <w:szCs w:val="24"/>
          <w:lang w:eastAsia="ru-RU"/>
        </w:rPr>
        <w:t>Глава Местной администрации</w:t>
      </w:r>
      <w:proofErr w:type="gramStart"/>
      <w:r w:rsidRPr="00734805">
        <w:rPr>
          <w:rFonts w:ascii="Times New Roman" w:eastAsia="Times New Roman" w:hAnsi="Times New Roman"/>
          <w:sz w:val="24"/>
          <w:szCs w:val="24"/>
          <w:lang w:eastAsia="ru-RU"/>
        </w:rPr>
        <w:t xml:space="preserve"> Г</w:t>
      </w:r>
      <w:proofErr w:type="gramEnd"/>
      <w:r w:rsidRPr="00734805">
        <w:rPr>
          <w:rFonts w:ascii="Times New Roman" w:eastAsia="Times New Roman" w:hAnsi="Times New Roman"/>
          <w:sz w:val="24"/>
          <w:szCs w:val="24"/>
          <w:lang w:eastAsia="ru-RU"/>
        </w:rPr>
        <w:t>олубев А.В.</w:t>
      </w:r>
    </w:p>
    <w:p w:rsidR="00734805" w:rsidRPr="00734805" w:rsidRDefault="00734805" w:rsidP="00734805">
      <w:pPr>
        <w:widowControl w:val="0"/>
        <w:autoSpaceDE w:val="0"/>
        <w:autoSpaceDN w:val="0"/>
        <w:adjustRightInd w:val="0"/>
        <w:spacing w:after="0" w:line="23" w:lineRule="atLeast"/>
        <w:ind w:right="-143"/>
        <w:contextualSpacing/>
        <w:jc w:val="both"/>
        <w:rPr>
          <w:rFonts w:ascii="Times New Roman" w:eastAsia="Times New Roman" w:hAnsi="Times New Roman"/>
          <w:b/>
          <w:sz w:val="24"/>
          <w:szCs w:val="24"/>
          <w:lang w:eastAsia="ru-RU"/>
        </w:rPr>
      </w:pPr>
      <w:r w:rsidRPr="00734805">
        <w:rPr>
          <w:rFonts w:ascii="Times New Roman" w:eastAsia="Times New Roman" w:hAnsi="Times New Roman"/>
          <w:b/>
          <w:sz w:val="24"/>
          <w:szCs w:val="24"/>
          <w:lang w:eastAsia="ru-RU"/>
        </w:rPr>
        <w:t>Исполнитель:</w:t>
      </w:r>
    </w:p>
    <w:p w:rsidR="00734805" w:rsidRPr="00734805" w:rsidRDefault="00734805" w:rsidP="00734805">
      <w:pPr>
        <w:widowControl w:val="0"/>
        <w:autoSpaceDE w:val="0"/>
        <w:autoSpaceDN w:val="0"/>
        <w:adjustRightInd w:val="0"/>
        <w:spacing w:after="0" w:line="23" w:lineRule="atLeast"/>
        <w:ind w:right="-143"/>
        <w:contextualSpacing/>
        <w:jc w:val="both"/>
        <w:rPr>
          <w:rFonts w:ascii="Times New Roman" w:eastAsia="Times New Roman" w:hAnsi="Times New Roman"/>
          <w:b/>
          <w:sz w:val="24"/>
          <w:szCs w:val="24"/>
          <w:lang w:eastAsia="ru-RU"/>
        </w:rPr>
      </w:pPr>
      <w:r w:rsidRPr="00734805">
        <w:rPr>
          <w:rFonts w:ascii="Times New Roman" w:eastAsia="Times New Roman" w:hAnsi="Times New Roman"/>
          <w:sz w:val="24"/>
          <w:szCs w:val="24"/>
          <w:lang w:eastAsia="ru-RU"/>
        </w:rPr>
        <w:t xml:space="preserve">Главный бухгалтер </w:t>
      </w:r>
      <w:proofErr w:type="spellStart"/>
      <w:r w:rsidRPr="00734805">
        <w:rPr>
          <w:rFonts w:ascii="Times New Roman" w:eastAsia="Times New Roman" w:hAnsi="Times New Roman"/>
          <w:sz w:val="24"/>
          <w:szCs w:val="24"/>
          <w:lang w:eastAsia="ru-RU"/>
        </w:rPr>
        <w:t>Юнова</w:t>
      </w:r>
      <w:proofErr w:type="spellEnd"/>
      <w:r w:rsidRPr="00734805">
        <w:rPr>
          <w:rFonts w:ascii="Times New Roman" w:eastAsia="Times New Roman" w:hAnsi="Times New Roman"/>
          <w:sz w:val="24"/>
          <w:szCs w:val="24"/>
          <w:lang w:eastAsia="ru-RU"/>
        </w:rPr>
        <w:t xml:space="preserve"> Л.М.</w:t>
      </w:r>
    </w:p>
    <w:p w:rsidR="00C828A8" w:rsidRPr="00C828A8" w:rsidRDefault="00C828A8" w:rsidP="00734805">
      <w:pPr>
        <w:autoSpaceDE w:val="0"/>
        <w:autoSpaceDN w:val="0"/>
        <w:adjustRightInd w:val="0"/>
        <w:spacing w:after="0" w:line="240" w:lineRule="auto"/>
        <w:jc w:val="right"/>
        <w:rPr>
          <w:rFonts w:ascii="Times New Roman" w:eastAsia="Times New Roman" w:hAnsi="Times New Roman"/>
          <w:sz w:val="24"/>
          <w:szCs w:val="24"/>
          <w:lang w:eastAsia="ru-RU"/>
        </w:rPr>
      </w:pPr>
    </w:p>
    <w:sectPr w:rsidR="00C828A8" w:rsidRPr="00C828A8" w:rsidSect="00343C11">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2CCF"/>
    <w:multiLevelType w:val="hybridMultilevel"/>
    <w:tmpl w:val="EB68BD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9B383E"/>
    <w:multiLevelType w:val="multilevel"/>
    <w:tmpl w:val="DDF24CC2"/>
    <w:lvl w:ilvl="0">
      <w:start w:val="1"/>
      <w:numFmt w:val="decimal"/>
      <w:lvlText w:val="%1."/>
      <w:lvlJc w:val="left"/>
      <w:pPr>
        <w:ind w:left="480" w:hanging="480"/>
      </w:pPr>
      <w:rPr>
        <w:rFonts w:ascii="Times New Roman" w:eastAsia="Calibri" w:hAnsi="Times New Roman" w:cs="Times New Roman"/>
      </w:rPr>
    </w:lvl>
    <w:lvl w:ilvl="1">
      <w:start w:val="1"/>
      <w:numFmt w:val="decimal"/>
      <w:lvlText w:val="%1.%2."/>
      <w:lvlJc w:val="left"/>
      <w:pPr>
        <w:ind w:left="414" w:hanging="48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2">
    <w:nsid w:val="0DD430F9"/>
    <w:multiLevelType w:val="multilevel"/>
    <w:tmpl w:val="E684DEBE"/>
    <w:lvl w:ilvl="0">
      <w:start w:val="2"/>
      <w:numFmt w:val="decimal"/>
      <w:lvlText w:val="%1."/>
      <w:lvlJc w:val="left"/>
      <w:pPr>
        <w:ind w:left="390" w:hanging="39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192C68B2"/>
    <w:multiLevelType w:val="hybridMultilevel"/>
    <w:tmpl w:val="C5C2617C"/>
    <w:lvl w:ilvl="0" w:tplc="726C1C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B51312D"/>
    <w:multiLevelType w:val="hybridMultilevel"/>
    <w:tmpl w:val="7B1C4CDA"/>
    <w:lvl w:ilvl="0" w:tplc="3444745C">
      <w:start w:val="2"/>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5">
    <w:nsid w:val="21503F34"/>
    <w:multiLevelType w:val="hybridMultilevel"/>
    <w:tmpl w:val="C9FEA1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2EC6298"/>
    <w:multiLevelType w:val="multilevel"/>
    <w:tmpl w:val="77CC480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5B06EE"/>
    <w:multiLevelType w:val="multilevel"/>
    <w:tmpl w:val="06E60D56"/>
    <w:lvl w:ilvl="0">
      <w:start w:val="2"/>
      <w:numFmt w:val="decimal"/>
      <w:lvlText w:val="%1."/>
      <w:lvlJc w:val="left"/>
      <w:pPr>
        <w:ind w:left="390" w:hanging="39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nsid w:val="3E381D2C"/>
    <w:multiLevelType w:val="multilevel"/>
    <w:tmpl w:val="3BEAE872"/>
    <w:lvl w:ilvl="0">
      <w:start w:val="1"/>
      <w:numFmt w:val="decimal"/>
      <w:lvlText w:val="%1."/>
      <w:lvlJc w:val="left"/>
      <w:pPr>
        <w:ind w:left="780" w:hanging="42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9">
    <w:nsid w:val="5D5137AA"/>
    <w:multiLevelType w:val="hybridMultilevel"/>
    <w:tmpl w:val="41CE0F30"/>
    <w:lvl w:ilvl="0" w:tplc="0B229B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A5D4307"/>
    <w:multiLevelType w:val="hybridMultilevel"/>
    <w:tmpl w:val="695C7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97701B"/>
    <w:multiLevelType w:val="hybridMultilevel"/>
    <w:tmpl w:val="7A6E62AC"/>
    <w:lvl w:ilvl="0" w:tplc="CEA4E13E">
      <w:start w:val="1"/>
      <w:numFmt w:val="decimal"/>
      <w:lvlText w:val="%1."/>
      <w:lvlJc w:val="left"/>
      <w:pPr>
        <w:ind w:left="1068" w:hanging="360"/>
      </w:pPr>
      <w:rPr>
        <w:rFonts w:hint="default"/>
      </w:rPr>
    </w:lvl>
    <w:lvl w:ilvl="1" w:tplc="04190019">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num w:numId="1">
    <w:abstractNumId w:val="8"/>
  </w:num>
  <w:num w:numId="2">
    <w:abstractNumId w:val="2"/>
  </w:num>
  <w:num w:numId="3">
    <w:abstractNumId w:val="7"/>
  </w:num>
  <w:num w:numId="4">
    <w:abstractNumId w:val="11"/>
  </w:num>
  <w:num w:numId="5">
    <w:abstractNumId w:val="1"/>
  </w:num>
  <w:num w:numId="6">
    <w:abstractNumId w:val="6"/>
  </w:num>
  <w:num w:numId="7">
    <w:abstractNumId w:val="10"/>
  </w:num>
  <w:num w:numId="8">
    <w:abstractNumId w:val="4"/>
  </w:num>
  <w:num w:numId="9">
    <w:abstractNumId w:val="5"/>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6E"/>
    <w:rsid w:val="00074BE8"/>
    <w:rsid w:val="000C39CD"/>
    <w:rsid w:val="000E4D1C"/>
    <w:rsid w:val="0010340B"/>
    <w:rsid w:val="00113D64"/>
    <w:rsid w:val="001C2BAC"/>
    <w:rsid w:val="00272371"/>
    <w:rsid w:val="00285D0E"/>
    <w:rsid w:val="002A5F5A"/>
    <w:rsid w:val="002C1966"/>
    <w:rsid w:val="002F396C"/>
    <w:rsid w:val="003121B8"/>
    <w:rsid w:val="00331C04"/>
    <w:rsid w:val="0033274C"/>
    <w:rsid w:val="00343C11"/>
    <w:rsid w:val="00354760"/>
    <w:rsid w:val="0036517E"/>
    <w:rsid w:val="003D3E45"/>
    <w:rsid w:val="003D5EC6"/>
    <w:rsid w:val="00456924"/>
    <w:rsid w:val="00471071"/>
    <w:rsid w:val="004A26D1"/>
    <w:rsid w:val="004D036A"/>
    <w:rsid w:val="004E0297"/>
    <w:rsid w:val="004E39FB"/>
    <w:rsid w:val="00563BF7"/>
    <w:rsid w:val="005867C4"/>
    <w:rsid w:val="005D249A"/>
    <w:rsid w:val="005E276C"/>
    <w:rsid w:val="005F0C71"/>
    <w:rsid w:val="005F73DE"/>
    <w:rsid w:val="006046C6"/>
    <w:rsid w:val="00612191"/>
    <w:rsid w:val="0062066A"/>
    <w:rsid w:val="0062381D"/>
    <w:rsid w:val="006253F8"/>
    <w:rsid w:val="00626EAA"/>
    <w:rsid w:val="00645D25"/>
    <w:rsid w:val="00646D33"/>
    <w:rsid w:val="00702D30"/>
    <w:rsid w:val="00727B6C"/>
    <w:rsid w:val="00734805"/>
    <w:rsid w:val="007B537C"/>
    <w:rsid w:val="007E1252"/>
    <w:rsid w:val="008553E1"/>
    <w:rsid w:val="008816D0"/>
    <w:rsid w:val="008B0094"/>
    <w:rsid w:val="00933BB2"/>
    <w:rsid w:val="0095242B"/>
    <w:rsid w:val="0097509B"/>
    <w:rsid w:val="009A7590"/>
    <w:rsid w:val="009E203A"/>
    <w:rsid w:val="00A57B25"/>
    <w:rsid w:val="00AE452F"/>
    <w:rsid w:val="00B04BD1"/>
    <w:rsid w:val="00B17A20"/>
    <w:rsid w:val="00B31F07"/>
    <w:rsid w:val="00B55A00"/>
    <w:rsid w:val="00C2334D"/>
    <w:rsid w:val="00C828A8"/>
    <w:rsid w:val="00CC6D42"/>
    <w:rsid w:val="00CD1FF9"/>
    <w:rsid w:val="00D469B3"/>
    <w:rsid w:val="00D668F8"/>
    <w:rsid w:val="00D7570E"/>
    <w:rsid w:val="00DB03C7"/>
    <w:rsid w:val="00DB0F40"/>
    <w:rsid w:val="00DE6E52"/>
    <w:rsid w:val="00E147B1"/>
    <w:rsid w:val="00EC7A45"/>
    <w:rsid w:val="00EF644A"/>
    <w:rsid w:val="00F1246E"/>
    <w:rsid w:val="00F3579A"/>
    <w:rsid w:val="00F455F0"/>
    <w:rsid w:val="00F84DA7"/>
    <w:rsid w:val="00F93B4F"/>
    <w:rsid w:val="00FE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3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0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509B"/>
    <w:rPr>
      <w:rFonts w:ascii="Tahoma" w:eastAsia="Calibri" w:hAnsi="Tahoma" w:cs="Tahoma"/>
      <w:sz w:val="16"/>
      <w:szCs w:val="16"/>
    </w:rPr>
  </w:style>
  <w:style w:type="paragraph" w:styleId="a5">
    <w:name w:val="List Paragraph"/>
    <w:basedOn w:val="a"/>
    <w:uiPriority w:val="34"/>
    <w:qFormat/>
    <w:rsid w:val="003D3E45"/>
    <w:pPr>
      <w:ind w:left="720"/>
      <w:contextualSpacing/>
    </w:pPr>
  </w:style>
  <w:style w:type="table" w:styleId="a6">
    <w:name w:val="Table Grid"/>
    <w:basedOn w:val="a1"/>
    <w:uiPriority w:val="59"/>
    <w:rsid w:val="00E14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354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DB0F40"/>
    <w:pPr>
      <w:spacing w:after="0"/>
      <w:ind w:firstLine="709"/>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3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0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509B"/>
    <w:rPr>
      <w:rFonts w:ascii="Tahoma" w:eastAsia="Calibri" w:hAnsi="Tahoma" w:cs="Tahoma"/>
      <w:sz w:val="16"/>
      <w:szCs w:val="16"/>
    </w:rPr>
  </w:style>
  <w:style w:type="paragraph" w:styleId="a5">
    <w:name w:val="List Paragraph"/>
    <w:basedOn w:val="a"/>
    <w:uiPriority w:val="34"/>
    <w:qFormat/>
    <w:rsid w:val="003D3E45"/>
    <w:pPr>
      <w:ind w:left="720"/>
      <w:contextualSpacing/>
    </w:pPr>
  </w:style>
  <w:style w:type="table" w:styleId="a6">
    <w:name w:val="Table Grid"/>
    <w:basedOn w:val="a1"/>
    <w:uiPriority w:val="59"/>
    <w:rsid w:val="00E14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354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DB0F40"/>
    <w:pPr>
      <w:spacing w:after="0"/>
      <w:ind w:firstLine="709"/>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cup%D1%81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2212</Words>
  <Characters>12615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2023-09-28T12:35:00Z</cp:lastPrinted>
  <dcterms:created xsi:type="dcterms:W3CDTF">2023-09-28T12:22:00Z</dcterms:created>
  <dcterms:modified xsi:type="dcterms:W3CDTF">2023-10-05T05:59:00Z</dcterms:modified>
</cp:coreProperties>
</file>